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274806E5" w:rsidR="00562BB6" w:rsidRPr="00F97731" w:rsidRDefault="00562BB6" w:rsidP="00562BB6">
      <w:pPr>
        <w:ind w:firstLine="567"/>
        <w:jc w:val="center"/>
        <w:rPr>
          <w:b/>
        </w:rPr>
      </w:pPr>
      <w:r w:rsidRPr="00F97731">
        <w:rPr>
          <w:b/>
        </w:rPr>
        <w:t xml:space="preserve">№ </w:t>
      </w:r>
      <w:r w:rsidR="006B5717" w:rsidRPr="00F97731">
        <w:rPr>
          <w:b/>
        </w:rPr>
        <w:t>6</w:t>
      </w:r>
      <w:r w:rsidR="00526A50">
        <w:rPr>
          <w:b/>
        </w:rPr>
        <w:t>5</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765A1E6F" w:rsidR="00562BB6" w:rsidRPr="00F97731" w:rsidRDefault="00562BB6" w:rsidP="00562BB6">
      <w:pPr>
        <w:ind w:firstLine="567"/>
        <w:jc w:val="center"/>
        <w:rPr>
          <w:b/>
        </w:rPr>
      </w:pPr>
      <w:r w:rsidRPr="00F97731">
        <w:rPr>
          <w:b/>
        </w:rPr>
        <w:t xml:space="preserve">способом запроса ценовых предложений № </w:t>
      </w:r>
      <w:r w:rsidR="006B5717" w:rsidRPr="00F97731">
        <w:rPr>
          <w:b/>
        </w:rPr>
        <w:t>6</w:t>
      </w:r>
      <w:r w:rsidR="00526A50">
        <w:rPr>
          <w:b/>
        </w:rPr>
        <w:t>5</w:t>
      </w:r>
    </w:p>
    <w:p w14:paraId="28E70273" w14:textId="77777777" w:rsidR="00562BB6" w:rsidRPr="00F97731" w:rsidRDefault="00562BB6" w:rsidP="00562BB6">
      <w:pPr>
        <w:ind w:firstLine="567"/>
        <w:jc w:val="center"/>
        <w:rPr>
          <w:b/>
        </w:rPr>
      </w:pPr>
    </w:p>
    <w:p w14:paraId="4155B2EB" w14:textId="2F90EEF8"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Pr="00F97731">
        <w:rPr>
          <w:b/>
          <w:bCs/>
          <w:lang w:val="kk-KZ"/>
        </w:rPr>
        <w:t>Күні/</w:t>
      </w:r>
      <w:r w:rsidRPr="00F97731">
        <w:rPr>
          <w:b/>
          <w:bCs/>
        </w:rPr>
        <w:t xml:space="preserve">Дата: </w:t>
      </w:r>
      <w:r w:rsidR="001A3ADC" w:rsidRPr="00F97731">
        <w:rPr>
          <w:b/>
          <w:bCs/>
        </w:rPr>
        <w:t>2</w:t>
      </w:r>
      <w:r w:rsidR="00526A50">
        <w:rPr>
          <w:b/>
          <w:bCs/>
        </w:rPr>
        <w:t>3</w:t>
      </w:r>
      <w:r w:rsidRPr="00F97731">
        <w:rPr>
          <w:b/>
          <w:bCs/>
        </w:rPr>
        <w:t>.1</w:t>
      </w:r>
      <w:r w:rsidR="001A3ADC" w:rsidRPr="00F97731">
        <w:rPr>
          <w:b/>
          <w:bCs/>
        </w:rPr>
        <w:t>1</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F97731" w:rsidRDefault="00562BB6" w:rsidP="00562BB6">
      <w:pPr>
        <w:ind w:firstLine="567"/>
        <w:jc w:val="both"/>
        <w:rPr>
          <w:bCs/>
          <w:color w:val="000000"/>
        </w:rPr>
      </w:pPr>
      <w:proofErr w:type="spellStart"/>
      <w:r w:rsidRPr="00F97731">
        <w:rPr>
          <w:bCs/>
          <w:color w:val="000000"/>
        </w:rPr>
        <w:t>Баға</w:t>
      </w:r>
      <w:proofErr w:type="spellEnd"/>
      <w:r w:rsidRPr="00F97731">
        <w:rPr>
          <w:bCs/>
          <w:color w:val="000000"/>
        </w:rPr>
        <w:t xml:space="preserve"> </w:t>
      </w:r>
      <w:proofErr w:type="spellStart"/>
      <w:r w:rsidRPr="00F97731">
        <w:rPr>
          <w:bCs/>
          <w:color w:val="000000"/>
        </w:rPr>
        <w:t>ұсыныстарын</w:t>
      </w:r>
      <w:proofErr w:type="spellEnd"/>
      <w:r w:rsidRPr="00F97731">
        <w:rPr>
          <w:bCs/>
          <w:color w:val="000000"/>
        </w:rPr>
        <w:t xml:space="preserve"> </w:t>
      </w:r>
      <w:proofErr w:type="spellStart"/>
      <w:r w:rsidRPr="00F97731">
        <w:rPr>
          <w:bCs/>
          <w:color w:val="000000"/>
        </w:rPr>
        <w:t>сұрату</w:t>
      </w:r>
      <w:proofErr w:type="spellEnd"/>
      <w:r w:rsidRPr="00F97731">
        <w:rPr>
          <w:bCs/>
          <w:color w:val="000000"/>
        </w:rPr>
        <w:t xml:space="preserve"> </w:t>
      </w:r>
      <w:proofErr w:type="spellStart"/>
      <w:r w:rsidRPr="00F97731">
        <w:rPr>
          <w:bCs/>
          <w:color w:val="000000"/>
        </w:rPr>
        <w:t>тәсілімен</w:t>
      </w:r>
      <w:proofErr w:type="spellEnd"/>
      <w:r w:rsidRPr="00F97731">
        <w:rPr>
          <w:bCs/>
          <w:color w:val="000000"/>
        </w:rPr>
        <w:t xml:space="preserve"> </w:t>
      </w:r>
      <w:proofErr w:type="spellStart"/>
      <w:r w:rsidRPr="00F97731">
        <w:rPr>
          <w:bCs/>
          <w:color w:val="000000"/>
        </w:rPr>
        <w:t>сатып</w:t>
      </w:r>
      <w:proofErr w:type="spellEnd"/>
      <w:r w:rsidRPr="00F97731">
        <w:rPr>
          <w:bCs/>
          <w:color w:val="000000"/>
        </w:rPr>
        <w:t xml:space="preserve"> </w:t>
      </w:r>
      <w:proofErr w:type="spellStart"/>
      <w:r w:rsidRPr="00F97731">
        <w:rPr>
          <w:bCs/>
          <w:color w:val="000000"/>
        </w:rPr>
        <w:t>алуға</w:t>
      </w:r>
      <w:proofErr w:type="spellEnd"/>
      <w:r w:rsidRPr="00F97731">
        <w:rPr>
          <w:bCs/>
          <w:color w:val="000000"/>
        </w:rPr>
        <w:t xml:space="preserve"> </w:t>
      </w:r>
      <w:proofErr w:type="spellStart"/>
      <w:r w:rsidRPr="00F97731">
        <w:rPr>
          <w:bCs/>
          <w:color w:val="000000"/>
        </w:rPr>
        <w:t>тапсырыс</w:t>
      </w:r>
      <w:proofErr w:type="spellEnd"/>
      <w:r w:rsidRPr="00F97731">
        <w:rPr>
          <w:bCs/>
          <w:color w:val="000000"/>
        </w:rPr>
        <w:t xml:space="preserve"> </w:t>
      </w:r>
      <w:proofErr w:type="spellStart"/>
      <w:r w:rsidRPr="00F97731">
        <w:rPr>
          <w:bCs/>
          <w:color w:val="000000"/>
        </w:rPr>
        <w:t>беруші</w:t>
      </w:r>
      <w:proofErr w:type="spellEnd"/>
      <w:r w:rsidRPr="00F97731">
        <w:rPr>
          <w:bCs/>
          <w:color w:val="000000"/>
          <w:lang w:val="kk-KZ"/>
        </w:rPr>
        <w:t xml:space="preserve"> </w:t>
      </w:r>
      <w:r w:rsidRPr="00F97731">
        <w:rPr>
          <w:bCs/>
          <w:color w:val="000000"/>
        </w:rPr>
        <w:t>–</w:t>
      </w:r>
      <w:r w:rsidRPr="00F97731">
        <w:rPr>
          <w:bCs/>
          <w:color w:val="000000"/>
          <w:lang w:val="kk-KZ"/>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әкімдігінің</w:t>
      </w:r>
      <w:proofErr w:type="spellEnd"/>
      <w:r w:rsidRPr="00F97731">
        <w:rPr>
          <w:bCs/>
          <w:color w:val="000000"/>
        </w:rPr>
        <w:t xml:space="preserve"> </w:t>
      </w:r>
      <w:proofErr w:type="spellStart"/>
      <w:r w:rsidRPr="00F97731">
        <w:rPr>
          <w:bCs/>
          <w:color w:val="000000"/>
        </w:rPr>
        <w:t>денсаулық</w:t>
      </w:r>
      <w:proofErr w:type="spellEnd"/>
      <w:r w:rsidRPr="00F97731">
        <w:rPr>
          <w:bCs/>
          <w:color w:val="000000"/>
        </w:rPr>
        <w:t xml:space="preserve"> </w:t>
      </w:r>
      <w:proofErr w:type="spellStart"/>
      <w:r w:rsidRPr="00F97731">
        <w:rPr>
          <w:bCs/>
          <w:color w:val="000000"/>
        </w:rPr>
        <w:t>сақтау</w:t>
      </w:r>
      <w:proofErr w:type="spellEnd"/>
      <w:r w:rsidRPr="00F97731">
        <w:rPr>
          <w:bCs/>
          <w:color w:val="000000"/>
        </w:rPr>
        <w:t xml:space="preserve"> </w:t>
      </w:r>
      <w:proofErr w:type="spellStart"/>
      <w:r w:rsidRPr="00F97731">
        <w:rPr>
          <w:bCs/>
          <w:color w:val="000000"/>
        </w:rPr>
        <w:t>басқармасы</w:t>
      </w:r>
      <w:proofErr w:type="spellEnd"/>
      <w:r w:rsidRPr="00F97731">
        <w:rPr>
          <w:bCs/>
          <w:color w:val="000000"/>
          <w:lang w:val="kk-KZ"/>
        </w:rPr>
        <w:t>»</w:t>
      </w:r>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r w:rsidRPr="00F97731">
        <w:rPr>
          <w:bCs/>
          <w:color w:val="000000"/>
        </w:rPr>
        <w:t>мекемесінің</w:t>
      </w:r>
      <w:proofErr w:type="spellEnd"/>
      <w:r w:rsidRPr="00F97731">
        <w:rPr>
          <w:bCs/>
          <w:color w:val="000000"/>
        </w:rPr>
        <w:t xml:space="preserve"> </w:t>
      </w:r>
      <w:r w:rsidRPr="00F97731">
        <w:rPr>
          <w:bCs/>
          <w:color w:val="000000"/>
          <w:lang w:val="kk-KZ"/>
        </w:rPr>
        <w:t>«Б</w:t>
      </w:r>
      <w:proofErr w:type="spellStart"/>
      <w:r w:rsidRPr="00F97731">
        <w:rPr>
          <w:bCs/>
          <w:color w:val="000000"/>
        </w:rPr>
        <w:t>ірінші</w:t>
      </w:r>
      <w:proofErr w:type="spellEnd"/>
      <w:r w:rsidRPr="00F97731">
        <w:rPr>
          <w:bCs/>
          <w:color w:val="000000"/>
        </w:rPr>
        <w:t xml:space="preserve"> </w:t>
      </w:r>
      <w:proofErr w:type="spellStart"/>
      <w:r w:rsidRPr="00F97731">
        <w:rPr>
          <w:bCs/>
          <w:color w:val="000000"/>
        </w:rPr>
        <w:t>қалалық</w:t>
      </w:r>
      <w:proofErr w:type="spellEnd"/>
      <w:r w:rsidRPr="00F97731">
        <w:rPr>
          <w:bCs/>
          <w:color w:val="000000"/>
        </w:rPr>
        <w:t xml:space="preserve"> </w:t>
      </w:r>
      <w:proofErr w:type="spellStart"/>
      <w:r w:rsidRPr="00F97731">
        <w:rPr>
          <w:bCs/>
          <w:color w:val="000000"/>
        </w:rPr>
        <w:t>аурухана</w:t>
      </w:r>
      <w:proofErr w:type="spellEnd"/>
      <w:r w:rsidRPr="00F97731">
        <w:rPr>
          <w:bCs/>
          <w:color w:val="000000"/>
          <w:lang w:val="kk-KZ"/>
        </w:rPr>
        <w:t>»</w:t>
      </w:r>
      <w:r w:rsidRPr="00F97731">
        <w:rPr>
          <w:bCs/>
          <w:color w:val="000000"/>
        </w:rPr>
        <w:t xml:space="preserve"> </w:t>
      </w:r>
      <w:proofErr w:type="spellStart"/>
      <w:r w:rsidRPr="00F97731">
        <w:rPr>
          <w:bCs/>
          <w:color w:val="000000"/>
        </w:rPr>
        <w:t>шаруашылық</w:t>
      </w:r>
      <w:proofErr w:type="spellEnd"/>
      <w:r w:rsidRPr="00F97731">
        <w:rPr>
          <w:bCs/>
          <w:color w:val="000000"/>
        </w:rPr>
        <w:t xml:space="preserve"> </w:t>
      </w:r>
      <w:proofErr w:type="spellStart"/>
      <w:r w:rsidRPr="00F97731">
        <w:rPr>
          <w:bCs/>
          <w:color w:val="000000"/>
        </w:rPr>
        <w:t>жүргізу</w:t>
      </w:r>
      <w:proofErr w:type="spellEnd"/>
      <w:r w:rsidRPr="00F97731">
        <w:rPr>
          <w:bCs/>
          <w:color w:val="000000"/>
        </w:rPr>
        <w:t xml:space="preserve"> </w:t>
      </w:r>
      <w:proofErr w:type="spellStart"/>
      <w:r w:rsidRPr="00F97731">
        <w:rPr>
          <w:bCs/>
          <w:color w:val="000000"/>
        </w:rPr>
        <w:t>құқығындағы</w:t>
      </w:r>
      <w:proofErr w:type="spellEnd"/>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proofErr w:type="gramStart"/>
      <w:r w:rsidRPr="00F97731">
        <w:rPr>
          <w:bCs/>
          <w:color w:val="000000"/>
        </w:rPr>
        <w:t>к</w:t>
      </w:r>
      <w:proofErr w:type="gramEnd"/>
      <w:r w:rsidRPr="00F97731">
        <w:rPr>
          <w:bCs/>
          <w:color w:val="000000"/>
        </w:rPr>
        <w:t>әсіпорны</w:t>
      </w:r>
      <w:proofErr w:type="spellEnd"/>
      <w:r w:rsidRPr="00F97731">
        <w:rPr>
          <w:bCs/>
          <w:color w:val="000000"/>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Петропавл</w:t>
      </w:r>
      <w:proofErr w:type="spellEnd"/>
      <w:r w:rsidRPr="00F97731">
        <w:rPr>
          <w:bCs/>
          <w:color w:val="000000"/>
        </w:rPr>
        <w:t xml:space="preserve"> қ., </w:t>
      </w:r>
      <w:proofErr w:type="spellStart"/>
      <w:r w:rsidRPr="00F97731">
        <w:rPr>
          <w:bCs/>
          <w:color w:val="000000"/>
        </w:rPr>
        <w:t>Сәтбаев</w:t>
      </w:r>
      <w:proofErr w:type="spellEnd"/>
      <w:r w:rsidRPr="00F97731">
        <w:rPr>
          <w:bCs/>
          <w:color w:val="000000"/>
        </w:rPr>
        <w:t xml:space="preserve"> </w:t>
      </w:r>
      <w:proofErr w:type="gramStart"/>
      <w:r w:rsidRPr="00F97731">
        <w:rPr>
          <w:bCs/>
          <w:color w:val="000000"/>
        </w:rPr>
        <w:t>к-</w:t>
      </w:r>
      <w:proofErr w:type="spellStart"/>
      <w:r w:rsidRPr="00F97731">
        <w:rPr>
          <w:bCs/>
          <w:color w:val="000000"/>
        </w:rPr>
        <w:t>с</w:t>
      </w:r>
      <w:proofErr w:type="gramEnd"/>
      <w:r w:rsidRPr="00F97731">
        <w:rPr>
          <w:bCs/>
          <w:color w:val="000000"/>
        </w:rPr>
        <w:t>і</w:t>
      </w:r>
      <w:proofErr w:type="spellEnd"/>
      <w:r w:rsidRPr="00F97731">
        <w:rPr>
          <w:bCs/>
          <w:color w:val="000000"/>
        </w:rPr>
        <w:t xml:space="preserve">, 3 </w:t>
      </w:r>
      <w:proofErr w:type="spellStart"/>
      <w:r w:rsidRPr="00F97731">
        <w:rPr>
          <w:bCs/>
          <w:color w:val="000000"/>
        </w:rPr>
        <w:t>мекенжайында</w:t>
      </w:r>
      <w:proofErr w:type="spellEnd"/>
      <w:r w:rsidRPr="00F97731">
        <w:rPr>
          <w:bCs/>
          <w:color w:val="000000"/>
        </w:rPr>
        <w:t xml:space="preserve"> </w:t>
      </w:r>
      <w:proofErr w:type="spellStart"/>
      <w:r w:rsidRPr="00F97731">
        <w:rPr>
          <w:bCs/>
          <w:color w:val="000000"/>
        </w:rPr>
        <w:t>орналасқан</w:t>
      </w:r>
      <w:proofErr w:type="spellEnd"/>
      <w:r w:rsidRPr="00F97731">
        <w:rPr>
          <w:bCs/>
          <w:color w:val="000000"/>
        </w:rPr>
        <w:t>.</w:t>
      </w:r>
    </w:p>
    <w:p w14:paraId="0946810E" w14:textId="39A82499" w:rsidR="00301BE2" w:rsidRPr="00F97731" w:rsidRDefault="00301BE2" w:rsidP="00D52C65">
      <w:pPr>
        <w:autoSpaceDE w:val="0"/>
        <w:autoSpaceDN w:val="0"/>
        <w:adjustRightInd w:val="0"/>
        <w:ind w:firstLine="708"/>
        <w:jc w:val="both"/>
        <w:rPr>
          <w:bCs/>
        </w:rPr>
      </w:pPr>
      <w:r w:rsidRPr="00F97731">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97731" w:rsidRDefault="00301BE2" w:rsidP="00301BE2">
      <w:pPr>
        <w:autoSpaceDE w:val="0"/>
        <w:autoSpaceDN w:val="0"/>
        <w:adjustRightInd w:val="0"/>
        <w:jc w:val="center"/>
        <w:rPr>
          <w:bCs/>
        </w:rPr>
      </w:pPr>
    </w:p>
    <w:p w14:paraId="36712A57" w14:textId="04CDEE1E" w:rsidR="00301BE2" w:rsidRPr="00F97731" w:rsidRDefault="00562BB6" w:rsidP="00301BE2">
      <w:pPr>
        <w:autoSpaceDE w:val="0"/>
        <w:autoSpaceDN w:val="0"/>
        <w:adjustRightInd w:val="0"/>
        <w:jc w:val="center"/>
        <w:rPr>
          <w:bCs/>
        </w:rPr>
      </w:pPr>
      <w:r w:rsidRPr="00F97731">
        <w:rPr>
          <w:bCs/>
        </w:rPr>
        <w:t>САТЫП АЛЫНАТЫН ТАУАРЛАРДЫҢ ТІЗБЕСІ</w:t>
      </w:r>
      <w:r w:rsidRPr="00F97731">
        <w:rPr>
          <w:bCs/>
          <w:lang w:val="kk-KZ"/>
        </w:rPr>
        <w:t xml:space="preserve"> / </w:t>
      </w:r>
      <w:r w:rsidR="00301BE2" w:rsidRPr="00F97731">
        <w:rPr>
          <w:bCs/>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072"/>
        <w:gridCol w:w="2340"/>
        <w:gridCol w:w="966"/>
        <w:gridCol w:w="963"/>
        <w:gridCol w:w="1237"/>
        <w:gridCol w:w="1377"/>
        <w:gridCol w:w="3867"/>
        <w:gridCol w:w="2106"/>
      </w:tblGrid>
      <w:tr w:rsidR="00BA43FA" w:rsidRPr="00B92EAC" w14:paraId="093388E2" w14:textId="77777777" w:rsidTr="00D33099">
        <w:tc>
          <w:tcPr>
            <w:tcW w:w="209" w:type="pct"/>
          </w:tcPr>
          <w:p w14:paraId="2C862DE9" w14:textId="77777777" w:rsidR="00BA43FA" w:rsidRPr="00B92EAC" w:rsidRDefault="00BA43FA" w:rsidP="00D33099">
            <w:pPr>
              <w:jc w:val="center"/>
              <w:rPr>
                <w:sz w:val="18"/>
                <w:szCs w:val="18"/>
              </w:rPr>
            </w:pPr>
            <w:r w:rsidRPr="00B92EAC">
              <w:rPr>
                <w:sz w:val="18"/>
                <w:szCs w:val="18"/>
                <w:lang w:val="kk-KZ"/>
              </w:rPr>
              <w:t xml:space="preserve">Лоттың </w:t>
            </w:r>
            <w:r w:rsidRPr="00B92EAC">
              <w:rPr>
                <w:sz w:val="18"/>
                <w:szCs w:val="18"/>
              </w:rPr>
              <w:t>№ лота</w:t>
            </w:r>
          </w:p>
        </w:tc>
        <w:tc>
          <w:tcPr>
            <w:tcW w:w="665" w:type="pct"/>
          </w:tcPr>
          <w:p w14:paraId="329C1E89" w14:textId="77777777" w:rsidR="00BA43FA" w:rsidRPr="00B92EAC" w:rsidRDefault="00BA43FA" w:rsidP="00D33099">
            <w:pPr>
              <w:jc w:val="center"/>
              <w:rPr>
                <w:sz w:val="18"/>
                <w:szCs w:val="18"/>
              </w:rPr>
            </w:pPr>
            <w:r w:rsidRPr="00B92EAC">
              <w:rPr>
                <w:sz w:val="18"/>
                <w:szCs w:val="18"/>
                <w:lang w:val="kk-KZ"/>
              </w:rPr>
              <w:t xml:space="preserve">Атауы / </w:t>
            </w:r>
            <w:r w:rsidRPr="00B92EAC">
              <w:rPr>
                <w:sz w:val="18"/>
                <w:szCs w:val="18"/>
              </w:rPr>
              <w:t>Наименование</w:t>
            </w:r>
          </w:p>
        </w:tc>
        <w:tc>
          <w:tcPr>
            <w:tcW w:w="751" w:type="pct"/>
          </w:tcPr>
          <w:p w14:paraId="2A4C2DE9" w14:textId="77777777" w:rsidR="00BA43FA" w:rsidRPr="00B92EAC" w:rsidRDefault="00BA43FA" w:rsidP="00D33099">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310" w:type="pct"/>
          </w:tcPr>
          <w:p w14:paraId="478A09B4" w14:textId="77777777" w:rsidR="00BA43FA" w:rsidRPr="00B92EAC" w:rsidRDefault="00BA43FA" w:rsidP="00D33099">
            <w:pPr>
              <w:ind w:left="-108"/>
              <w:jc w:val="center"/>
              <w:rPr>
                <w:sz w:val="18"/>
                <w:szCs w:val="18"/>
              </w:rPr>
            </w:pPr>
            <w:r w:rsidRPr="00B92EAC">
              <w:rPr>
                <w:sz w:val="18"/>
                <w:szCs w:val="18"/>
                <w:lang w:val="kk-KZ"/>
              </w:rPr>
              <w:t xml:space="preserve">Өлш.бірл./ </w:t>
            </w:r>
            <w:r w:rsidRPr="00B92EAC">
              <w:rPr>
                <w:sz w:val="18"/>
                <w:szCs w:val="18"/>
              </w:rPr>
              <w:t>Ед.</w:t>
            </w:r>
          </w:p>
          <w:p w14:paraId="15A311DD" w14:textId="77777777" w:rsidR="00BA43FA" w:rsidRPr="00B92EAC" w:rsidRDefault="00BA43FA" w:rsidP="00D33099">
            <w:pPr>
              <w:ind w:left="-108"/>
              <w:jc w:val="center"/>
              <w:rPr>
                <w:sz w:val="18"/>
                <w:szCs w:val="18"/>
              </w:rPr>
            </w:pPr>
            <w:r w:rsidRPr="00B92EAC">
              <w:rPr>
                <w:sz w:val="18"/>
                <w:szCs w:val="18"/>
              </w:rPr>
              <w:t>изм.</w:t>
            </w:r>
          </w:p>
        </w:tc>
        <w:tc>
          <w:tcPr>
            <w:tcW w:w="309" w:type="pct"/>
          </w:tcPr>
          <w:p w14:paraId="2BF10C1A" w14:textId="77777777" w:rsidR="00BA43FA" w:rsidRPr="00B92EAC" w:rsidRDefault="00BA43FA" w:rsidP="00D33099">
            <w:pPr>
              <w:jc w:val="center"/>
              <w:rPr>
                <w:sz w:val="18"/>
                <w:szCs w:val="18"/>
              </w:rPr>
            </w:pPr>
            <w:r w:rsidRPr="00B92EAC">
              <w:rPr>
                <w:sz w:val="18"/>
                <w:szCs w:val="18"/>
                <w:lang w:val="kk-KZ"/>
              </w:rPr>
              <w:t xml:space="preserve">Саны / </w:t>
            </w:r>
            <w:r w:rsidRPr="00B92EAC">
              <w:rPr>
                <w:sz w:val="18"/>
                <w:szCs w:val="18"/>
              </w:rPr>
              <w:t>Кол-во</w:t>
            </w:r>
          </w:p>
        </w:tc>
        <w:tc>
          <w:tcPr>
            <w:tcW w:w="397" w:type="pct"/>
          </w:tcPr>
          <w:p w14:paraId="5969F97E" w14:textId="77777777" w:rsidR="00BA43FA" w:rsidRPr="00B92EAC" w:rsidRDefault="00BA43FA" w:rsidP="00D33099">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42" w:type="pct"/>
          </w:tcPr>
          <w:p w14:paraId="51952B84" w14:textId="77777777" w:rsidR="00BA43FA" w:rsidRPr="00B92EAC" w:rsidRDefault="00BA43FA" w:rsidP="00D33099">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241" w:type="pct"/>
          </w:tcPr>
          <w:p w14:paraId="62B35180" w14:textId="77777777" w:rsidR="00BA43FA" w:rsidRPr="00B92EAC" w:rsidRDefault="00BA43FA" w:rsidP="00D33099">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677" w:type="pct"/>
          </w:tcPr>
          <w:p w14:paraId="144A8095" w14:textId="77777777" w:rsidR="00BA43FA" w:rsidRPr="00B92EAC" w:rsidRDefault="00BA43FA" w:rsidP="00D33099">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BA43FA" w:rsidRPr="00B92EAC" w14:paraId="77EEF383" w14:textId="77777777" w:rsidTr="00D33099">
        <w:tc>
          <w:tcPr>
            <w:tcW w:w="209" w:type="pct"/>
          </w:tcPr>
          <w:p w14:paraId="1916F4C9" w14:textId="77777777" w:rsidR="00BA43FA" w:rsidRPr="00485A7E" w:rsidRDefault="00BA43FA" w:rsidP="00D33099">
            <w:pPr>
              <w:jc w:val="center"/>
            </w:pPr>
            <w:r w:rsidRPr="00485A7E">
              <w:t>1</w:t>
            </w:r>
          </w:p>
        </w:tc>
        <w:tc>
          <w:tcPr>
            <w:tcW w:w="665" w:type="pct"/>
          </w:tcPr>
          <w:p w14:paraId="20B97CB7" w14:textId="77777777" w:rsidR="00BA43FA" w:rsidRPr="004E5E46" w:rsidRDefault="00BA43FA" w:rsidP="00D33099">
            <w:proofErr w:type="spellStart"/>
            <w:r w:rsidRPr="004E5E46">
              <w:t>Парентеральды</w:t>
            </w:r>
            <w:proofErr w:type="spellEnd"/>
            <w:r w:rsidRPr="004E5E46">
              <w:t xml:space="preserve"> </w:t>
            </w:r>
            <w:proofErr w:type="spellStart"/>
            <w:r w:rsidRPr="004E5E46">
              <w:t>қолдануға</w:t>
            </w:r>
            <w:proofErr w:type="spellEnd"/>
            <w:r w:rsidRPr="004E5E46">
              <w:t xml:space="preserve"> </w:t>
            </w:r>
            <w:proofErr w:type="spellStart"/>
            <w:r w:rsidRPr="004E5E46">
              <w:t>арналған</w:t>
            </w:r>
            <w:proofErr w:type="spellEnd"/>
            <w:r w:rsidRPr="004E5E46">
              <w:t xml:space="preserve"> </w:t>
            </w:r>
            <w:proofErr w:type="spellStart"/>
            <w:r w:rsidRPr="004E5E46">
              <w:t>темі</w:t>
            </w:r>
            <w:proofErr w:type="gramStart"/>
            <w:r w:rsidRPr="004E5E46">
              <w:t>р</w:t>
            </w:r>
            <w:proofErr w:type="spellEnd"/>
            <w:proofErr w:type="gramEnd"/>
            <w:r w:rsidRPr="004E5E46">
              <w:t xml:space="preserve"> (III) </w:t>
            </w:r>
            <w:proofErr w:type="spellStart"/>
            <w:r w:rsidRPr="004E5E46">
              <w:t>препараттары</w:t>
            </w:r>
            <w:proofErr w:type="spellEnd"/>
            <w:r>
              <w:rPr>
                <w:lang w:val="kk-KZ"/>
              </w:rPr>
              <w:t xml:space="preserve"> / </w:t>
            </w:r>
            <w:r w:rsidRPr="004E5E46">
              <w:t>Препараты железа (III) для парентерального применения</w:t>
            </w:r>
          </w:p>
        </w:tc>
        <w:tc>
          <w:tcPr>
            <w:tcW w:w="751" w:type="pct"/>
          </w:tcPr>
          <w:p w14:paraId="06F24D14" w14:textId="77777777" w:rsidR="00BA43FA" w:rsidRPr="004E5E46" w:rsidRDefault="00BA43FA" w:rsidP="00D33099">
            <w:proofErr w:type="spellStart"/>
            <w:r w:rsidRPr="004E5E46">
              <w:t>көктамыр</w:t>
            </w:r>
            <w:proofErr w:type="spellEnd"/>
            <w:r w:rsidRPr="004E5E46">
              <w:t xml:space="preserve"> </w:t>
            </w:r>
            <w:proofErr w:type="spellStart"/>
            <w:r w:rsidRPr="004E5E46">
              <w:t>ішіне</w:t>
            </w:r>
            <w:proofErr w:type="spellEnd"/>
            <w:r w:rsidRPr="004E5E46">
              <w:t xml:space="preserve"> </w:t>
            </w:r>
            <w:proofErr w:type="spellStart"/>
            <w:r w:rsidRPr="004E5E46">
              <w:t>енгізуге</w:t>
            </w:r>
            <w:proofErr w:type="spellEnd"/>
            <w:r w:rsidRPr="004E5E46">
              <w:t xml:space="preserve"> </w:t>
            </w:r>
            <w:proofErr w:type="spellStart"/>
            <w:r w:rsidRPr="004E5E46">
              <w:t>арналған</w:t>
            </w:r>
            <w:proofErr w:type="spellEnd"/>
            <w:r w:rsidRPr="004E5E46">
              <w:t xml:space="preserve"> </w:t>
            </w:r>
            <w:proofErr w:type="spellStart"/>
            <w:r w:rsidRPr="004E5E46">
              <w:t>ерітінді</w:t>
            </w:r>
            <w:proofErr w:type="spellEnd"/>
            <w:r w:rsidRPr="004E5E46">
              <w:t xml:space="preserve"> 100 мг/2 мл</w:t>
            </w:r>
            <w:r>
              <w:rPr>
                <w:lang w:val="kk-KZ"/>
              </w:rPr>
              <w:t xml:space="preserve"> / </w:t>
            </w:r>
            <w:r w:rsidRPr="004E5E46">
              <w:t>раствор для внутривенного введения 100 мг/2 мл</w:t>
            </w:r>
          </w:p>
        </w:tc>
        <w:tc>
          <w:tcPr>
            <w:tcW w:w="310" w:type="pct"/>
          </w:tcPr>
          <w:p w14:paraId="1883AE84" w14:textId="77777777" w:rsidR="00BA43FA" w:rsidRPr="00485A7E" w:rsidRDefault="00BA43FA" w:rsidP="00D33099">
            <w:pPr>
              <w:jc w:val="center"/>
            </w:pPr>
            <w:proofErr w:type="spellStart"/>
            <w:r w:rsidRPr="00485A7E">
              <w:t>амп</w:t>
            </w:r>
            <w:proofErr w:type="spellEnd"/>
          </w:p>
        </w:tc>
        <w:tc>
          <w:tcPr>
            <w:tcW w:w="309" w:type="pct"/>
          </w:tcPr>
          <w:p w14:paraId="0ECAC4EA" w14:textId="77777777" w:rsidR="00BA43FA" w:rsidRPr="00485A7E" w:rsidRDefault="00BA43FA" w:rsidP="00D33099">
            <w:pPr>
              <w:jc w:val="center"/>
            </w:pPr>
            <w:r w:rsidRPr="00485A7E">
              <w:t>100</w:t>
            </w:r>
          </w:p>
        </w:tc>
        <w:tc>
          <w:tcPr>
            <w:tcW w:w="397" w:type="pct"/>
          </w:tcPr>
          <w:p w14:paraId="13F0F903" w14:textId="77777777" w:rsidR="00BA43FA" w:rsidRPr="00485A7E" w:rsidRDefault="00BA43FA" w:rsidP="00D33099">
            <w:pPr>
              <w:jc w:val="center"/>
            </w:pPr>
            <w:r w:rsidRPr="00485A7E">
              <w:t>3 586,00</w:t>
            </w:r>
          </w:p>
        </w:tc>
        <w:tc>
          <w:tcPr>
            <w:tcW w:w="442" w:type="pct"/>
          </w:tcPr>
          <w:p w14:paraId="1E8D9DD1" w14:textId="77777777" w:rsidR="00BA43FA" w:rsidRPr="00485A7E" w:rsidRDefault="00BA43FA" w:rsidP="00D33099">
            <w:pPr>
              <w:jc w:val="center"/>
            </w:pPr>
            <w:r w:rsidRPr="00485A7E">
              <w:t>358 600,00</w:t>
            </w:r>
          </w:p>
        </w:tc>
        <w:tc>
          <w:tcPr>
            <w:tcW w:w="1241" w:type="pct"/>
          </w:tcPr>
          <w:p w14:paraId="39EC1778" w14:textId="77777777" w:rsidR="00BA43FA" w:rsidRPr="00B92EAC" w:rsidRDefault="00BA43FA" w:rsidP="00D33099">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15 </w:t>
            </w:r>
            <w:proofErr w:type="spellStart"/>
            <w:r w:rsidRPr="00B92EAC">
              <w:t>күнтізбелік</w:t>
            </w:r>
            <w:proofErr w:type="spellEnd"/>
            <w:r w:rsidRPr="00B92EAC">
              <w:t xml:space="preserve"> </w:t>
            </w:r>
            <w:proofErr w:type="spellStart"/>
            <w:r w:rsidRPr="00B92EAC">
              <w:t>күн</w:t>
            </w:r>
            <w:proofErr w:type="spellEnd"/>
            <w:r w:rsidRPr="00B92EAC">
              <w:t xml:space="preserve"> </w:t>
            </w:r>
            <w:proofErr w:type="spellStart"/>
            <w:r w:rsidRPr="00B92EAC">
              <w:t>ішінде</w:t>
            </w:r>
            <w:proofErr w:type="spellEnd"/>
            <w:r w:rsidRPr="00B92EAC">
              <w:t xml:space="preserve">, саны </w:t>
            </w:r>
            <w:r>
              <w:rPr>
                <w:lang w:val="kk-KZ"/>
              </w:rPr>
              <w:t>т</w:t>
            </w:r>
            <w:proofErr w:type="spellStart"/>
            <w:r w:rsidRPr="00B92EAC">
              <w:t>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7" w:type="pct"/>
          </w:tcPr>
          <w:p w14:paraId="314D2771" w14:textId="77777777" w:rsidR="00BA43FA" w:rsidRPr="00B92EAC" w:rsidRDefault="00BA43FA" w:rsidP="00D33099">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BA43FA" w:rsidRPr="00B92EAC" w14:paraId="75039F93" w14:textId="77777777" w:rsidTr="00D33099">
        <w:tc>
          <w:tcPr>
            <w:tcW w:w="209" w:type="pct"/>
          </w:tcPr>
          <w:p w14:paraId="2500E426" w14:textId="77777777" w:rsidR="00BA43FA" w:rsidRPr="00485A7E" w:rsidRDefault="00BA43FA" w:rsidP="00D33099">
            <w:pPr>
              <w:jc w:val="center"/>
            </w:pPr>
            <w:r w:rsidRPr="00485A7E">
              <w:t>2</w:t>
            </w:r>
          </w:p>
        </w:tc>
        <w:tc>
          <w:tcPr>
            <w:tcW w:w="665" w:type="pct"/>
          </w:tcPr>
          <w:p w14:paraId="2E3D4D83" w14:textId="77777777" w:rsidR="00BA43FA" w:rsidRPr="004E5E46" w:rsidRDefault="00BA43FA" w:rsidP="00D33099">
            <w:proofErr w:type="spellStart"/>
            <w:r w:rsidRPr="004E5E46">
              <w:t>Парентеральды</w:t>
            </w:r>
            <w:proofErr w:type="spellEnd"/>
            <w:r w:rsidRPr="004E5E46">
              <w:t xml:space="preserve"> </w:t>
            </w:r>
            <w:proofErr w:type="spellStart"/>
            <w:r w:rsidRPr="004E5E46">
              <w:t>қолдануға</w:t>
            </w:r>
            <w:proofErr w:type="spellEnd"/>
            <w:r w:rsidRPr="004E5E46">
              <w:t xml:space="preserve"> </w:t>
            </w:r>
            <w:proofErr w:type="spellStart"/>
            <w:r w:rsidRPr="004E5E46">
              <w:t>арналған</w:t>
            </w:r>
            <w:proofErr w:type="spellEnd"/>
            <w:r w:rsidRPr="004E5E46">
              <w:t xml:space="preserve"> </w:t>
            </w:r>
            <w:proofErr w:type="spellStart"/>
            <w:r w:rsidRPr="004E5E46">
              <w:t>темі</w:t>
            </w:r>
            <w:proofErr w:type="gramStart"/>
            <w:r w:rsidRPr="004E5E46">
              <w:t>р</w:t>
            </w:r>
            <w:proofErr w:type="spellEnd"/>
            <w:proofErr w:type="gramEnd"/>
            <w:r w:rsidRPr="004E5E46">
              <w:t xml:space="preserve"> (III) </w:t>
            </w:r>
            <w:proofErr w:type="spellStart"/>
            <w:r w:rsidRPr="004E5E46">
              <w:t>препараттары</w:t>
            </w:r>
            <w:proofErr w:type="spellEnd"/>
            <w:r>
              <w:rPr>
                <w:lang w:val="kk-KZ"/>
              </w:rPr>
              <w:t xml:space="preserve"> / </w:t>
            </w:r>
            <w:r w:rsidRPr="004E5E46">
              <w:t>Препараты железа (III) для парентерального применения</w:t>
            </w:r>
          </w:p>
        </w:tc>
        <w:tc>
          <w:tcPr>
            <w:tcW w:w="751" w:type="pct"/>
          </w:tcPr>
          <w:p w14:paraId="00D36DEA" w14:textId="77777777" w:rsidR="00BA43FA" w:rsidRPr="004E5E46" w:rsidRDefault="00BA43FA" w:rsidP="00D33099">
            <w:proofErr w:type="spellStart"/>
            <w:proofErr w:type="gramStart"/>
            <w:r w:rsidRPr="004E5E46">
              <w:t>б</w:t>
            </w:r>
            <w:proofErr w:type="gramEnd"/>
            <w:r w:rsidRPr="004E5E46">
              <w:t>ұлшықет</w:t>
            </w:r>
            <w:proofErr w:type="spellEnd"/>
            <w:r w:rsidRPr="004E5E46">
              <w:t xml:space="preserve"> </w:t>
            </w:r>
            <w:proofErr w:type="spellStart"/>
            <w:r w:rsidRPr="004E5E46">
              <w:t>ішіне</w:t>
            </w:r>
            <w:proofErr w:type="spellEnd"/>
            <w:r w:rsidRPr="004E5E46">
              <w:t xml:space="preserve"> </w:t>
            </w:r>
            <w:proofErr w:type="spellStart"/>
            <w:r w:rsidRPr="004E5E46">
              <w:t>енгізуге</w:t>
            </w:r>
            <w:proofErr w:type="spellEnd"/>
            <w:r w:rsidRPr="004E5E46">
              <w:t xml:space="preserve"> </w:t>
            </w:r>
            <w:proofErr w:type="spellStart"/>
            <w:r w:rsidRPr="004E5E46">
              <w:t>арналған</w:t>
            </w:r>
            <w:proofErr w:type="spellEnd"/>
            <w:r w:rsidRPr="004E5E46">
              <w:t xml:space="preserve"> </w:t>
            </w:r>
            <w:proofErr w:type="spellStart"/>
            <w:r w:rsidRPr="004E5E46">
              <w:t>ерітінді</w:t>
            </w:r>
            <w:proofErr w:type="spellEnd"/>
            <w:r w:rsidRPr="004E5E46">
              <w:t xml:space="preserve"> 100 мг/2 мл</w:t>
            </w:r>
            <w:r>
              <w:rPr>
                <w:lang w:val="kk-KZ"/>
              </w:rPr>
              <w:t xml:space="preserve"> / </w:t>
            </w:r>
            <w:r w:rsidRPr="004E5E46">
              <w:t>раствор для внутримышечного введения 100 мг/2 мл</w:t>
            </w:r>
          </w:p>
        </w:tc>
        <w:tc>
          <w:tcPr>
            <w:tcW w:w="310" w:type="pct"/>
          </w:tcPr>
          <w:p w14:paraId="4A2C5CE2" w14:textId="77777777" w:rsidR="00BA43FA" w:rsidRPr="0037039E" w:rsidRDefault="00BA43FA" w:rsidP="00D33099">
            <w:pPr>
              <w:jc w:val="center"/>
            </w:pPr>
            <w:proofErr w:type="spellStart"/>
            <w:r w:rsidRPr="0037039E">
              <w:t>амп</w:t>
            </w:r>
            <w:proofErr w:type="spellEnd"/>
          </w:p>
        </w:tc>
        <w:tc>
          <w:tcPr>
            <w:tcW w:w="309" w:type="pct"/>
          </w:tcPr>
          <w:p w14:paraId="22F430C2" w14:textId="77777777" w:rsidR="00BA43FA" w:rsidRPr="00485A7E" w:rsidRDefault="00BA43FA" w:rsidP="00D33099">
            <w:pPr>
              <w:jc w:val="center"/>
            </w:pPr>
            <w:r w:rsidRPr="00485A7E">
              <w:t>200</w:t>
            </w:r>
          </w:p>
        </w:tc>
        <w:tc>
          <w:tcPr>
            <w:tcW w:w="397" w:type="pct"/>
          </w:tcPr>
          <w:p w14:paraId="0CFF3B93" w14:textId="77777777" w:rsidR="00BA43FA" w:rsidRPr="00485A7E" w:rsidRDefault="00BA43FA" w:rsidP="00D33099">
            <w:pPr>
              <w:jc w:val="center"/>
            </w:pPr>
            <w:r w:rsidRPr="00485A7E">
              <w:t>640,00</w:t>
            </w:r>
          </w:p>
        </w:tc>
        <w:tc>
          <w:tcPr>
            <w:tcW w:w="442" w:type="pct"/>
          </w:tcPr>
          <w:p w14:paraId="369D399D" w14:textId="77777777" w:rsidR="00BA43FA" w:rsidRPr="00485A7E" w:rsidRDefault="00BA43FA" w:rsidP="00D33099">
            <w:pPr>
              <w:jc w:val="center"/>
            </w:pPr>
            <w:r w:rsidRPr="00485A7E">
              <w:t>128 000,00</w:t>
            </w:r>
          </w:p>
        </w:tc>
        <w:tc>
          <w:tcPr>
            <w:tcW w:w="1241" w:type="pct"/>
          </w:tcPr>
          <w:p w14:paraId="48B81340" w14:textId="77777777" w:rsidR="00BA43FA" w:rsidRPr="00B92EAC" w:rsidRDefault="00BA43FA" w:rsidP="00D33099">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15 </w:t>
            </w:r>
            <w:proofErr w:type="spellStart"/>
            <w:r w:rsidRPr="00B92EAC">
              <w:t>күнтізбелік</w:t>
            </w:r>
            <w:proofErr w:type="spellEnd"/>
            <w:r w:rsidRPr="00B92EAC">
              <w:t xml:space="preserve"> </w:t>
            </w:r>
            <w:proofErr w:type="spellStart"/>
            <w:r w:rsidRPr="00B92EAC">
              <w:t>күн</w:t>
            </w:r>
            <w:proofErr w:type="spellEnd"/>
            <w:r w:rsidRPr="00B92EAC">
              <w:t xml:space="preserve"> </w:t>
            </w:r>
            <w:proofErr w:type="spellStart"/>
            <w:r w:rsidRPr="00B92EAC">
              <w:t>ішінде</w:t>
            </w:r>
            <w:proofErr w:type="spellEnd"/>
            <w:r w:rsidRPr="00B92EAC">
              <w:t xml:space="preserve">, саны </w:t>
            </w:r>
            <w:r>
              <w:rPr>
                <w:lang w:val="kk-KZ"/>
              </w:rPr>
              <w:t>т</w:t>
            </w:r>
            <w:proofErr w:type="spellStart"/>
            <w:r w:rsidRPr="00B92EAC">
              <w:t>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7" w:type="pct"/>
          </w:tcPr>
          <w:p w14:paraId="58C76892" w14:textId="77777777" w:rsidR="00BA43FA" w:rsidRPr="00B92EAC" w:rsidRDefault="00BA43FA" w:rsidP="00D33099">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BA43FA" w:rsidRPr="00B92EAC" w14:paraId="6912F2BE" w14:textId="77777777" w:rsidTr="00D33099">
        <w:trPr>
          <w:trHeight w:val="403"/>
        </w:trPr>
        <w:tc>
          <w:tcPr>
            <w:tcW w:w="209" w:type="pct"/>
          </w:tcPr>
          <w:p w14:paraId="270DB1E1" w14:textId="77777777" w:rsidR="00BA43FA" w:rsidRPr="00B92EAC" w:rsidRDefault="00BA43FA" w:rsidP="00D33099">
            <w:pPr>
              <w:jc w:val="center"/>
              <w:rPr>
                <w:sz w:val="18"/>
                <w:szCs w:val="18"/>
              </w:rPr>
            </w:pPr>
          </w:p>
        </w:tc>
        <w:tc>
          <w:tcPr>
            <w:tcW w:w="665" w:type="pct"/>
          </w:tcPr>
          <w:p w14:paraId="536DD8BB" w14:textId="77777777" w:rsidR="00BA43FA" w:rsidRPr="00B92EAC" w:rsidRDefault="00BA43FA" w:rsidP="00D33099">
            <w:pPr>
              <w:jc w:val="center"/>
              <w:rPr>
                <w:sz w:val="18"/>
                <w:szCs w:val="18"/>
              </w:rPr>
            </w:pPr>
            <w:r>
              <w:rPr>
                <w:sz w:val="18"/>
                <w:szCs w:val="18"/>
                <w:lang w:val="kk-KZ"/>
              </w:rPr>
              <w:t xml:space="preserve">БАРЛЫҒЫ / </w:t>
            </w:r>
            <w:r w:rsidRPr="00B92EAC">
              <w:rPr>
                <w:sz w:val="18"/>
                <w:szCs w:val="18"/>
              </w:rPr>
              <w:t>ИТОГО</w:t>
            </w:r>
          </w:p>
        </w:tc>
        <w:tc>
          <w:tcPr>
            <w:tcW w:w="2209" w:type="pct"/>
            <w:gridSpan w:val="5"/>
          </w:tcPr>
          <w:p w14:paraId="38206F87" w14:textId="77777777" w:rsidR="00BA43FA" w:rsidRPr="00B92EAC" w:rsidRDefault="00BA43FA" w:rsidP="00D33099">
            <w:pPr>
              <w:jc w:val="right"/>
            </w:pPr>
            <w:r>
              <w:t>486 600</w:t>
            </w:r>
            <w:r w:rsidRPr="00B92EAC">
              <w:t>,00</w:t>
            </w:r>
          </w:p>
        </w:tc>
        <w:tc>
          <w:tcPr>
            <w:tcW w:w="1241" w:type="pct"/>
          </w:tcPr>
          <w:p w14:paraId="4F634F9B" w14:textId="77777777" w:rsidR="00BA43FA" w:rsidRPr="00B92EAC" w:rsidRDefault="00BA43FA" w:rsidP="00D33099">
            <w:pPr>
              <w:jc w:val="center"/>
              <w:rPr>
                <w:sz w:val="18"/>
                <w:szCs w:val="18"/>
              </w:rPr>
            </w:pPr>
          </w:p>
        </w:tc>
        <w:tc>
          <w:tcPr>
            <w:tcW w:w="677" w:type="pct"/>
          </w:tcPr>
          <w:p w14:paraId="2FF1C4AD" w14:textId="77777777" w:rsidR="00BA43FA" w:rsidRPr="00B92EAC" w:rsidRDefault="00BA43FA" w:rsidP="00D33099">
            <w:pPr>
              <w:jc w:val="center"/>
              <w:rPr>
                <w:sz w:val="18"/>
                <w:szCs w:val="18"/>
              </w:rP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B14F6A" w:rsidRPr="00686BFA" w14:paraId="235FA0F6" w14:textId="77777777" w:rsidTr="00502058">
        <w:trPr>
          <w:trHeight w:val="438"/>
          <w:jc w:val="center"/>
        </w:trPr>
        <w:tc>
          <w:tcPr>
            <w:tcW w:w="167" w:type="pct"/>
            <w:vAlign w:val="center"/>
          </w:tcPr>
          <w:p w14:paraId="5FC9FF82" w14:textId="77777777" w:rsidR="00B14F6A" w:rsidRPr="00686BFA" w:rsidRDefault="00B14F6A" w:rsidP="00BD3566">
            <w:pPr>
              <w:tabs>
                <w:tab w:val="left" w:pos="709"/>
                <w:tab w:val="left" w:pos="3119"/>
              </w:tabs>
              <w:autoSpaceDE w:val="0"/>
              <w:autoSpaceDN w:val="0"/>
              <w:adjustRightInd w:val="0"/>
              <w:jc w:val="center"/>
            </w:pPr>
          </w:p>
          <w:p w14:paraId="635C1057" w14:textId="77777777" w:rsidR="00B14F6A" w:rsidRPr="00686BFA" w:rsidRDefault="00B14F6A" w:rsidP="00BD3566">
            <w:pPr>
              <w:tabs>
                <w:tab w:val="left" w:pos="709"/>
                <w:tab w:val="left" w:pos="3119"/>
              </w:tabs>
              <w:autoSpaceDE w:val="0"/>
              <w:autoSpaceDN w:val="0"/>
              <w:adjustRightInd w:val="0"/>
              <w:jc w:val="center"/>
            </w:pPr>
            <w:r w:rsidRPr="00686BFA">
              <w:t>1</w:t>
            </w:r>
          </w:p>
          <w:p w14:paraId="5DEBCBF2" w14:textId="77777777" w:rsidR="00B14F6A" w:rsidRPr="00686BFA" w:rsidRDefault="00B14F6A" w:rsidP="00BD3566">
            <w:pPr>
              <w:tabs>
                <w:tab w:val="left" w:pos="709"/>
                <w:tab w:val="left" w:pos="3119"/>
              </w:tabs>
              <w:autoSpaceDE w:val="0"/>
              <w:autoSpaceDN w:val="0"/>
              <w:adjustRightInd w:val="0"/>
              <w:jc w:val="center"/>
            </w:pPr>
          </w:p>
        </w:tc>
        <w:tc>
          <w:tcPr>
            <w:tcW w:w="1336" w:type="pct"/>
            <w:vAlign w:val="center"/>
          </w:tcPr>
          <w:p w14:paraId="39FBE3CC" w14:textId="2D4F95DC" w:rsidR="00B14F6A" w:rsidRPr="001D4846" w:rsidRDefault="00B14F6A" w:rsidP="00BA43FA">
            <w:pPr>
              <w:tabs>
                <w:tab w:val="left" w:pos="709"/>
                <w:tab w:val="left" w:pos="3119"/>
              </w:tabs>
              <w:autoSpaceDE w:val="0"/>
              <w:autoSpaceDN w:val="0"/>
              <w:adjustRightInd w:val="0"/>
              <w:ind w:left="108" w:right="108"/>
              <w:rPr>
                <w:b/>
                <w:bCs/>
                <w:lang w:val="kk-KZ"/>
              </w:rPr>
            </w:pPr>
            <w:r w:rsidRPr="001D4846">
              <w:rPr>
                <w:b/>
                <w:bCs/>
                <w:lang w:val="kk-KZ"/>
              </w:rPr>
              <w:lastRenderedPageBreak/>
              <w:t>ТОО «</w:t>
            </w:r>
            <w:r w:rsidR="00BA43FA">
              <w:rPr>
                <w:b/>
                <w:bCs/>
                <w:lang w:val="kk-KZ"/>
              </w:rPr>
              <w:t>РОСФАРМА</w:t>
            </w:r>
            <w:r w:rsidRPr="001D4846">
              <w:rPr>
                <w:b/>
                <w:bCs/>
                <w:lang w:val="kk-KZ"/>
              </w:rPr>
              <w:t>»</w:t>
            </w:r>
          </w:p>
        </w:tc>
        <w:tc>
          <w:tcPr>
            <w:tcW w:w="934" w:type="pct"/>
            <w:vAlign w:val="center"/>
          </w:tcPr>
          <w:p w14:paraId="0F5EDDA2" w14:textId="0E0144E9" w:rsidR="00B14F6A" w:rsidRPr="00686BFA" w:rsidRDefault="00E0528C" w:rsidP="00C51F48">
            <w:pPr>
              <w:autoSpaceDE w:val="0"/>
              <w:autoSpaceDN w:val="0"/>
              <w:adjustRightInd w:val="0"/>
              <w:jc w:val="center"/>
              <w:rPr>
                <w:bCs/>
              </w:rPr>
            </w:pPr>
            <w:r>
              <w:rPr>
                <w:bCs/>
              </w:rPr>
              <w:t>161140030623</w:t>
            </w:r>
          </w:p>
        </w:tc>
        <w:tc>
          <w:tcPr>
            <w:tcW w:w="1841" w:type="pct"/>
            <w:vAlign w:val="center"/>
          </w:tcPr>
          <w:p w14:paraId="45693F22" w14:textId="62B3D587" w:rsidR="00B14F6A" w:rsidRPr="00686BFA" w:rsidRDefault="00B14F6A" w:rsidP="00BA43FA">
            <w:pPr>
              <w:autoSpaceDE w:val="0"/>
              <w:autoSpaceDN w:val="0"/>
              <w:adjustRightInd w:val="0"/>
              <w:jc w:val="center"/>
              <w:rPr>
                <w:bCs/>
              </w:rPr>
            </w:pPr>
            <w:r>
              <w:rPr>
                <w:bCs/>
              </w:rPr>
              <w:t xml:space="preserve">РК, г. </w:t>
            </w:r>
            <w:r w:rsidR="00BA43FA">
              <w:rPr>
                <w:bCs/>
              </w:rPr>
              <w:t>Астана</w:t>
            </w:r>
            <w:r>
              <w:rPr>
                <w:bCs/>
              </w:rPr>
              <w:t>,</w:t>
            </w:r>
            <w:r w:rsidR="00BA43FA">
              <w:rPr>
                <w:bCs/>
              </w:rPr>
              <w:t xml:space="preserve"> </w:t>
            </w:r>
            <w:proofErr w:type="spellStart"/>
            <w:r w:rsidR="00BA43FA">
              <w:rPr>
                <w:bCs/>
              </w:rPr>
              <w:t>пер</w:t>
            </w:r>
            <w:proofErr w:type="gramStart"/>
            <w:r w:rsidR="00BA43FA">
              <w:rPr>
                <w:bCs/>
              </w:rPr>
              <w:t>.Щ</w:t>
            </w:r>
            <w:proofErr w:type="gramEnd"/>
            <w:r w:rsidR="00BA43FA">
              <w:rPr>
                <w:bCs/>
              </w:rPr>
              <w:t>ынтас</w:t>
            </w:r>
            <w:proofErr w:type="spellEnd"/>
            <w:r w:rsidR="00BA43FA">
              <w:rPr>
                <w:bCs/>
              </w:rPr>
              <w:t xml:space="preserve"> 2/1</w:t>
            </w:r>
          </w:p>
        </w:tc>
        <w:tc>
          <w:tcPr>
            <w:tcW w:w="721" w:type="pct"/>
            <w:vAlign w:val="center"/>
          </w:tcPr>
          <w:p w14:paraId="4E478D31" w14:textId="076DBCA3" w:rsidR="00B14F6A" w:rsidRPr="00343365" w:rsidRDefault="00BA43FA" w:rsidP="00353170">
            <w:pPr>
              <w:autoSpaceDE w:val="0"/>
              <w:autoSpaceDN w:val="0"/>
              <w:adjustRightInd w:val="0"/>
              <w:jc w:val="center"/>
              <w:rPr>
                <w:bCs/>
              </w:rPr>
            </w:pPr>
            <w:r>
              <w:rPr>
                <w:bCs/>
              </w:rPr>
              <w:t>15</w:t>
            </w:r>
            <w:r w:rsidR="00B14F6A" w:rsidRPr="00343365">
              <w:rPr>
                <w:bCs/>
              </w:rPr>
              <w:t>.11.2023г.</w:t>
            </w:r>
          </w:p>
          <w:p w14:paraId="4C7443F3" w14:textId="69656B99" w:rsidR="00B14F6A" w:rsidRPr="00343365" w:rsidRDefault="00B14F6A" w:rsidP="00BA43FA">
            <w:pPr>
              <w:autoSpaceDE w:val="0"/>
              <w:autoSpaceDN w:val="0"/>
              <w:adjustRightInd w:val="0"/>
              <w:jc w:val="center"/>
              <w:rPr>
                <w:bCs/>
              </w:rPr>
            </w:pPr>
            <w:r w:rsidRPr="00343365">
              <w:rPr>
                <w:bCs/>
              </w:rPr>
              <w:t>11:</w:t>
            </w:r>
            <w:r w:rsidR="00BA43FA">
              <w:rPr>
                <w:bCs/>
              </w:rPr>
              <w:t>50</w:t>
            </w:r>
            <w:r w:rsidRPr="00343365">
              <w:rPr>
                <w:bCs/>
              </w:rPr>
              <w:t xml:space="preserve"> мин</w:t>
            </w:r>
          </w:p>
        </w:tc>
      </w:tr>
      <w:tr w:rsidR="00B14F6A" w:rsidRPr="00686BFA" w14:paraId="01CF2F38" w14:textId="77777777" w:rsidTr="00502058">
        <w:trPr>
          <w:trHeight w:val="438"/>
          <w:jc w:val="center"/>
        </w:trPr>
        <w:tc>
          <w:tcPr>
            <w:tcW w:w="167" w:type="pct"/>
            <w:vAlign w:val="center"/>
          </w:tcPr>
          <w:p w14:paraId="296897CC" w14:textId="04531BFD" w:rsidR="00B14F6A" w:rsidRPr="00686BFA" w:rsidRDefault="00B14F6A" w:rsidP="00BD3566">
            <w:pPr>
              <w:tabs>
                <w:tab w:val="left" w:pos="709"/>
                <w:tab w:val="left" w:pos="3119"/>
              </w:tabs>
              <w:autoSpaceDE w:val="0"/>
              <w:autoSpaceDN w:val="0"/>
              <w:adjustRightInd w:val="0"/>
              <w:jc w:val="center"/>
            </w:pPr>
            <w:r>
              <w:lastRenderedPageBreak/>
              <w:t>2</w:t>
            </w:r>
          </w:p>
        </w:tc>
        <w:tc>
          <w:tcPr>
            <w:tcW w:w="1336" w:type="pct"/>
            <w:vAlign w:val="center"/>
          </w:tcPr>
          <w:p w14:paraId="2C9427B4" w14:textId="772766CE" w:rsidR="00B14F6A" w:rsidRPr="001D4846" w:rsidRDefault="00D5587B" w:rsidP="00D5587B">
            <w:pPr>
              <w:tabs>
                <w:tab w:val="left" w:pos="709"/>
                <w:tab w:val="left" w:pos="3119"/>
              </w:tabs>
              <w:autoSpaceDE w:val="0"/>
              <w:autoSpaceDN w:val="0"/>
              <w:adjustRightInd w:val="0"/>
              <w:ind w:left="108" w:right="108"/>
              <w:rPr>
                <w:b/>
                <w:bCs/>
                <w:lang w:val="kk-KZ"/>
              </w:rPr>
            </w:pPr>
            <w:r>
              <w:rPr>
                <w:b/>
                <w:bCs/>
                <w:lang w:val="kk-KZ"/>
              </w:rPr>
              <w:t xml:space="preserve">СКФ </w:t>
            </w:r>
            <w:r w:rsidR="00B14F6A" w:rsidRPr="001D4846">
              <w:rPr>
                <w:b/>
                <w:bCs/>
                <w:lang w:val="kk-KZ"/>
              </w:rPr>
              <w:t>ТОО «</w:t>
            </w:r>
            <w:r w:rsidR="00E55FAD">
              <w:rPr>
                <w:b/>
                <w:bCs/>
                <w:lang w:val="kk-KZ"/>
              </w:rPr>
              <w:t>Казахская Ф</w:t>
            </w:r>
            <w:r>
              <w:rPr>
                <w:b/>
                <w:bCs/>
                <w:lang w:val="kk-KZ"/>
              </w:rPr>
              <w:t>армацевтическая Компания «МЕДСЕРВИС ПЛЮС</w:t>
            </w:r>
            <w:r w:rsidR="00B14F6A" w:rsidRPr="001D4846">
              <w:rPr>
                <w:b/>
                <w:bCs/>
                <w:lang w:val="kk-KZ"/>
              </w:rPr>
              <w:t>»</w:t>
            </w:r>
          </w:p>
        </w:tc>
        <w:tc>
          <w:tcPr>
            <w:tcW w:w="934" w:type="pct"/>
            <w:vAlign w:val="center"/>
          </w:tcPr>
          <w:p w14:paraId="4AC3FFE1" w14:textId="6BD81288" w:rsidR="00B14F6A" w:rsidRPr="00686BFA" w:rsidRDefault="00BC6335" w:rsidP="00C51F48">
            <w:pPr>
              <w:autoSpaceDE w:val="0"/>
              <w:autoSpaceDN w:val="0"/>
              <w:adjustRightInd w:val="0"/>
              <w:jc w:val="center"/>
              <w:rPr>
                <w:bCs/>
              </w:rPr>
            </w:pPr>
            <w:r>
              <w:rPr>
                <w:bCs/>
              </w:rPr>
              <w:t>041041000936</w:t>
            </w:r>
          </w:p>
        </w:tc>
        <w:tc>
          <w:tcPr>
            <w:tcW w:w="1841" w:type="pct"/>
            <w:vAlign w:val="center"/>
          </w:tcPr>
          <w:p w14:paraId="5C3C2C42" w14:textId="17C530A6" w:rsidR="00B14F6A" w:rsidRPr="00686BFA" w:rsidRDefault="00B14F6A" w:rsidP="00BC6335">
            <w:pPr>
              <w:autoSpaceDE w:val="0"/>
              <w:autoSpaceDN w:val="0"/>
              <w:adjustRightInd w:val="0"/>
              <w:jc w:val="center"/>
              <w:rPr>
                <w:bCs/>
              </w:rPr>
            </w:pPr>
            <w:r>
              <w:rPr>
                <w:bCs/>
              </w:rPr>
              <w:t xml:space="preserve">РК, г. </w:t>
            </w:r>
            <w:r w:rsidR="00BC6335">
              <w:rPr>
                <w:bCs/>
              </w:rPr>
              <w:t>Петропавловск</w:t>
            </w:r>
            <w:r>
              <w:rPr>
                <w:bCs/>
              </w:rPr>
              <w:t>, ул</w:t>
            </w:r>
            <w:proofErr w:type="gramStart"/>
            <w:r>
              <w:rPr>
                <w:bCs/>
              </w:rPr>
              <w:t>.</w:t>
            </w:r>
            <w:r w:rsidR="00BC6335">
              <w:rPr>
                <w:bCs/>
              </w:rPr>
              <w:t>Ж</w:t>
            </w:r>
            <w:proofErr w:type="gramEnd"/>
            <w:r w:rsidR="00BC6335">
              <w:rPr>
                <w:bCs/>
              </w:rPr>
              <w:t>амбыла,123</w:t>
            </w:r>
          </w:p>
        </w:tc>
        <w:tc>
          <w:tcPr>
            <w:tcW w:w="721" w:type="pct"/>
            <w:vAlign w:val="center"/>
          </w:tcPr>
          <w:p w14:paraId="704981BE" w14:textId="31549B51" w:rsidR="00B14F6A" w:rsidRPr="00343365" w:rsidRDefault="006B116E" w:rsidP="00353170">
            <w:pPr>
              <w:autoSpaceDE w:val="0"/>
              <w:autoSpaceDN w:val="0"/>
              <w:adjustRightInd w:val="0"/>
              <w:jc w:val="center"/>
              <w:rPr>
                <w:bCs/>
              </w:rPr>
            </w:pPr>
            <w:r>
              <w:rPr>
                <w:bCs/>
              </w:rPr>
              <w:t>20</w:t>
            </w:r>
            <w:r w:rsidR="00B14F6A" w:rsidRPr="00343365">
              <w:rPr>
                <w:bCs/>
              </w:rPr>
              <w:t>.11.2023г.</w:t>
            </w:r>
          </w:p>
          <w:p w14:paraId="0B7AD1CC" w14:textId="67C723AF" w:rsidR="00B14F6A" w:rsidRPr="00343365" w:rsidRDefault="00B14F6A" w:rsidP="006B116E">
            <w:pPr>
              <w:autoSpaceDE w:val="0"/>
              <w:autoSpaceDN w:val="0"/>
              <w:adjustRightInd w:val="0"/>
              <w:jc w:val="center"/>
              <w:rPr>
                <w:bCs/>
              </w:rPr>
            </w:pPr>
            <w:r w:rsidRPr="00343365">
              <w:rPr>
                <w:bCs/>
              </w:rPr>
              <w:t>1</w:t>
            </w:r>
            <w:r w:rsidR="006B116E">
              <w:rPr>
                <w:bCs/>
              </w:rPr>
              <w:t>0:</w:t>
            </w:r>
            <w:r w:rsidRPr="00343365">
              <w:rPr>
                <w:bCs/>
              </w:rPr>
              <w:t>5</w:t>
            </w:r>
            <w:r w:rsidR="006B116E">
              <w:rPr>
                <w:bCs/>
              </w:rPr>
              <w:t>0</w:t>
            </w:r>
            <w:r w:rsidRPr="00343365">
              <w:rPr>
                <w:bCs/>
              </w:rPr>
              <w:t xml:space="preserve"> мин</w:t>
            </w: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3828"/>
        <w:gridCol w:w="4004"/>
      </w:tblGrid>
      <w:tr w:rsidR="001D4846" w:rsidRPr="00A90516" w14:paraId="2D1D735F" w14:textId="47FFEE5F" w:rsidTr="000A44EF">
        <w:trPr>
          <w:trHeight w:val="452"/>
        </w:trPr>
        <w:tc>
          <w:tcPr>
            <w:tcW w:w="647" w:type="dxa"/>
          </w:tcPr>
          <w:p w14:paraId="4D1CFA18" w14:textId="77777777" w:rsidR="001D4846" w:rsidRPr="00A90516" w:rsidRDefault="001D4846" w:rsidP="00562BB6">
            <w:pPr>
              <w:autoSpaceDE w:val="0"/>
              <w:autoSpaceDN w:val="0"/>
              <w:adjustRightInd w:val="0"/>
              <w:jc w:val="center"/>
              <w:rPr>
                <w:bCs/>
                <w:color w:val="000000"/>
              </w:rPr>
            </w:pPr>
            <w:r w:rsidRPr="00A90516">
              <w:rPr>
                <w:bCs/>
                <w:color w:val="000000"/>
              </w:rPr>
              <w:t>№</w:t>
            </w:r>
          </w:p>
        </w:tc>
        <w:tc>
          <w:tcPr>
            <w:tcW w:w="3997" w:type="dxa"/>
          </w:tcPr>
          <w:p w14:paraId="6BB342C2" w14:textId="402A354E" w:rsidR="001D4846" w:rsidRPr="00A90516" w:rsidRDefault="001D4846" w:rsidP="00562BB6">
            <w:pPr>
              <w:autoSpaceDE w:val="0"/>
              <w:autoSpaceDN w:val="0"/>
              <w:adjustRightInd w:val="0"/>
              <w:jc w:val="center"/>
              <w:rPr>
                <w:bCs/>
                <w:color w:val="000000"/>
              </w:rPr>
            </w:pPr>
            <w:r>
              <w:rPr>
                <w:bCs/>
                <w:color w:val="000000"/>
              </w:rPr>
              <w:t>Наименование</w:t>
            </w:r>
          </w:p>
        </w:tc>
        <w:tc>
          <w:tcPr>
            <w:tcW w:w="1276" w:type="dxa"/>
          </w:tcPr>
          <w:p w14:paraId="5714F6B9" w14:textId="2F001507" w:rsidR="001D4846" w:rsidRPr="00A90516" w:rsidRDefault="001D4846" w:rsidP="00562BB6">
            <w:pPr>
              <w:autoSpaceDE w:val="0"/>
              <w:autoSpaceDN w:val="0"/>
              <w:adjustRightInd w:val="0"/>
              <w:jc w:val="center"/>
              <w:rPr>
                <w:bCs/>
                <w:color w:val="000000"/>
              </w:rPr>
            </w:pPr>
            <w:proofErr w:type="spellStart"/>
            <w:r>
              <w:rPr>
                <w:bCs/>
                <w:color w:val="000000"/>
              </w:rPr>
              <w:t>Ед</w:t>
            </w:r>
            <w:proofErr w:type="gramStart"/>
            <w:r>
              <w:rPr>
                <w:bCs/>
                <w:color w:val="000000"/>
              </w:rPr>
              <w:t>.и</w:t>
            </w:r>
            <w:proofErr w:type="gramEnd"/>
            <w:r>
              <w:rPr>
                <w:bCs/>
                <w:color w:val="000000"/>
              </w:rPr>
              <w:t>зм</w:t>
            </w:r>
            <w:proofErr w:type="spellEnd"/>
          </w:p>
        </w:tc>
        <w:tc>
          <w:tcPr>
            <w:tcW w:w="1559" w:type="dxa"/>
          </w:tcPr>
          <w:p w14:paraId="5A4A06ED" w14:textId="1D65543D" w:rsidR="001D4846" w:rsidRPr="00A90516" w:rsidRDefault="001D4846" w:rsidP="00562BB6">
            <w:pPr>
              <w:autoSpaceDE w:val="0"/>
              <w:autoSpaceDN w:val="0"/>
              <w:adjustRightInd w:val="0"/>
              <w:jc w:val="center"/>
              <w:rPr>
                <w:bCs/>
                <w:color w:val="000000"/>
              </w:rPr>
            </w:pPr>
            <w:r>
              <w:rPr>
                <w:bCs/>
                <w:color w:val="000000"/>
              </w:rPr>
              <w:t>Цена</w:t>
            </w:r>
          </w:p>
        </w:tc>
        <w:tc>
          <w:tcPr>
            <w:tcW w:w="3828" w:type="dxa"/>
          </w:tcPr>
          <w:p w14:paraId="64F88544" w14:textId="14422DD7" w:rsidR="001D4846" w:rsidRPr="00A90516" w:rsidRDefault="00E55FAD" w:rsidP="00562BB6">
            <w:pPr>
              <w:autoSpaceDE w:val="0"/>
              <w:autoSpaceDN w:val="0"/>
              <w:adjustRightInd w:val="0"/>
              <w:jc w:val="center"/>
              <w:rPr>
                <w:b/>
                <w:bCs/>
                <w:color w:val="000000"/>
              </w:rPr>
            </w:pPr>
            <w:r w:rsidRPr="001D4846">
              <w:rPr>
                <w:b/>
                <w:bCs/>
                <w:lang w:val="kk-KZ"/>
              </w:rPr>
              <w:t>ТОО «</w:t>
            </w:r>
            <w:r>
              <w:rPr>
                <w:b/>
                <w:bCs/>
                <w:lang w:val="kk-KZ"/>
              </w:rPr>
              <w:t>РОСФАРМА</w:t>
            </w:r>
            <w:r w:rsidRPr="001D4846">
              <w:rPr>
                <w:b/>
                <w:bCs/>
                <w:lang w:val="kk-KZ"/>
              </w:rPr>
              <w:t>»</w:t>
            </w:r>
          </w:p>
        </w:tc>
        <w:tc>
          <w:tcPr>
            <w:tcW w:w="4004" w:type="dxa"/>
          </w:tcPr>
          <w:p w14:paraId="40689B56" w14:textId="3FC0A6DF" w:rsidR="001D4846" w:rsidRPr="00A90516" w:rsidRDefault="00E55FAD" w:rsidP="00562BB6">
            <w:pPr>
              <w:autoSpaceDE w:val="0"/>
              <w:autoSpaceDN w:val="0"/>
              <w:adjustRightInd w:val="0"/>
              <w:jc w:val="center"/>
              <w:rPr>
                <w:b/>
                <w:bCs/>
                <w:color w:val="000000"/>
              </w:rPr>
            </w:pPr>
            <w:r>
              <w:rPr>
                <w:b/>
                <w:bCs/>
                <w:lang w:val="kk-KZ"/>
              </w:rPr>
              <w:t xml:space="preserve">СКФ </w:t>
            </w:r>
            <w:r w:rsidRPr="001D4846">
              <w:rPr>
                <w:b/>
                <w:bCs/>
                <w:lang w:val="kk-KZ"/>
              </w:rPr>
              <w:t>ТОО «</w:t>
            </w:r>
            <w:r>
              <w:rPr>
                <w:b/>
                <w:bCs/>
                <w:lang w:val="kk-KZ"/>
              </w:rPr>
              <w:t>Казахская Фармацевтическая Компания «МЕДСЕРВИС ПЛЮС</w:t>
            </w:r>
            <w:r w:rsidRPr="001D4846">
              <w:rPr>
                <w:b/>
                <w:bCs/>
                <w:lang w:val="kk-KZ"/>
              </w:rPr>
              <w:t>»</w:t>
            </w:r>
          </w:p>
        </w:tc>
      </w:tr>
      <w:tr w:rsidR="00950FEC" w:rsidRPr="00A90516" w14:paraId="396FA2D5" w14:textId="1448419E" w:rsidTr="000A44EF">
        <w:trPr>
          <w:trHeight w:val="452"/>
        </w:trPr>
        <w:tc>
          <w:tcPr>
            <w:tcW w:w="647" w:type="dxa"/>
          </w:tcPr>
          <w:p w14:paraId="7C8CD1A9" w14:textId="39CDA780" w:rsidR="00950FEC" w:rsidRPr="00A90516" w:rsidRDefault="00950FEC" w:rsidP="00562BB6">
            <w:pPr>
              <w:autoSpaceDE w:val="0"/>
              <w:autoSpaceDN w:val="0"/>
              <w:adjustRightInd w:val="0"/>
              <w:jc w:val="center"/>
              <w:rPr>
                <w:bCs/>
                <w:color w:val="000000"/>
              </w:rPr>
            </w:pPr>
            <w:r>
              <w:rPr>
                <w:bCs/>
                <w:color w:val="000000"/>
              </w:rPr>
              <w:t>1</w:t>
            </w:r>
          </w:p>
        </w:tc>
        <w:tc>
          <w:tcPr>
            <w:tcW w:w="3997" w:type="dxa"/>
          </w:tcPr>
          <w:p w14:paraId="41544278" w14:textId="297F42F6" w:rsidR="00950FEC" w:rsidRPr="00A90516" w:rsidRDefault="00950FEC" w:rsidP="004D5087">
            <w:pPr>
              <w:autoSpaceDE w:val="0"/>
              <w:autoSpaceDN w:val="0"/>
              <w:adjustRightInd w:val="0"/>
              <w:rPr>
                <w:bCs/>
                <w:color w:val="000000"/>
              </w:rPr>
            </w:pPr>
            <w:proofErr w:type="spellStart"/>
            <w:r w:rsidRPr="004E5E46">
              <w:t>Парентеральды</w:t>
            </w:r>
            <w:proofErr w:type="spellEnd"/>
            <w:r w:rsidRPr="004E5E46">
              <w:t xml:space="preserve"> </w:t>
            </w:r>
            <w:proofErr w:type="spellStart"/>
            <w:r w:rsidRPr="004E5E46">
              <w:t>қолдануға</w:t>
            </w:r>
            <w:proofErr w:type="spellEnd"/>
            <w:r w:rsidRPr="004E5E46">
              <w:t xml:space="preserve"> </w:t>
            </w:r>
            <w:proofErr w:type="spellStart"/>
            <w:r w:rsidRPr="004E5E46">
              <w:t>арналған</w:t>
            </w:r>
            <w:proofErr w:type="spellEnd"/>
            <w:r w:rsidRPr="004E5E46">
              <w:t xml:space="preserve"> </w:t>
            </w:r>
            <w:proofErr w:type="spellStart"/>
            <w:r w:rsidRPr="004E5E46">
              <w:t>темі</w:t>
            </w:r>
            <w:proofErr w:type="gramStart"/>
            <w:r w:rsidRPr="004E5E46">
              <w:t>р</w:t>
            </w:r>
            <w:proofErr w:type="spellEnd"/>
            <w:proofErr w:type="gramEnd"/>
            <w:r w:rsidRPr="004E5E46">
              <w:t xml:space="preserve"> (III) </w:t>
            </w:r>
            <w:proofErr w:type="spellStart"/>
            <w:r w:rsidRPr="004E5E46">
              <w:t>препараттары</w:t>
            </w:r>
            <w:proofErr w:type="spellEnd"/>
            <w:r>
              <w:rPr>
                <w:lang w:val="kk-KZ"/>
              </w:rPr>
              <w:t xml:space="preserve"> / </w:t>
            </w:r>
            <w:r w:rsidRPr="004E5E46">
              <w:t>Препараты железа (III) для парентерального применения</w:t>
            </w:r>
          </w:p>
        </w:tc>
        <w:tc>
          <w:tcPr>
            <w:tcW w:w="1276" w:type="dxa"/>
          </w:tcPr>
          <w:p w14:paraId="5886DC05" w14:textId="27AD2767" w:rsidR="00950FEC" w:rsidRPr="00A90516" w:rsidRDefault="00950FEC" w:rsidP="00562BB6">
            <w:pPr>
              <w:autoSpaceDE w:val="0"/>
              <w:autoSpaceDN w:val="0"/>
              <w:adjustRightInd w:val="0"/>
              <w:jc w:val="center"/>
              <w:rPr>
                <w:bCs/>
                <w:color w:val="000000"/>
              </w:rPr>
            </w:pPr>
            <w:proofErr w:type="spellStart"/>
            <w:r>
              <w:rPr>
                <w:bCs/>
                <w:color w:val="000000"/>
              </w:rPr>
              <w:t>амп</w:t>
            </w:r>
            <w:proofErr w:type="spellEnd"/>
          </w:p>
        </w:tc>
        <w:tc>
          <w:tcPr>
            <w:tcW w:w="1559" w:type="dxa"/>
          </w:tcPr>
          <w:p w14:paraId="48B39145" w14:textId="58DB2D25" w:rsidR="00950FEC" w:rsidRPr="00A90516" w:rsidRDefault="00950FEC" w:rsidP="00562BB6">
            <w:pPr>
              <w:autoSpaceDE w:val="0"/>
              <w:autoSpaceDN w:val="0"/>
              <w:adjustRightInd w:val="0"/>
              <w:jc w:val="center"/>
              <w:rPr>
                <w:bCs/>
                <w:color w:val="000000"/>
              </w:rPr>
            </w:pPr>
            <w:r w:rsidRPr="00485A7E">
              <w:t>3 586,00</w:t>
            </w:r>
          </w:p>
        </w:tc>
        <w:tc>
          <w:tcPr>
            <w:tcW w:w="3828" w:type="dxa"/>
          </w:tcPr>
          <w:p w14:paraId="2BD8DBA9" w14:textId="0C5A9589" w:rsidR="00950FEC" w:rsidRPr="001D4846" w:rsidRDefault="00950FEC" w:rsidP="00562BB6">
            <w:pPr>
              <w:autoSpaceDE w:val="0"/>
              <w:autoSpaceDN w:val="0"/>
              <w:adjustRightInd w:val="0"/>
              <w:jc w:val="center"/>
              <w:rPr>
                <w:bCs/>
                <w:color w:val="000000"/>
              </w:rPr>
            </w:pPr>
            <w:r>
              <w:rPr>
                <w:bCs/>
                <w:color w:val="000000"/>
              </w:rPr>
              <w:t>2 561,00</w:t>
            </w:r>
          </w:p>
        </w:tc>
        <w:tc>
          <w:tcPr>
            <w:tcW w:w="4004" w:type="dxa"/>
          </w:tcPr>
          <w:p w14:paraId="3309FBED" w14:textId="6CAB4D9D" w:rsidR="00950FEC" w:rsidRPr="00950FEC" w:rsidRDefault="00950FEC" w:rsidP="00562BB6">
            <w:pPr>
              <w:autoSpaceDE w:val="0"/>
              <w:autoSpaceDN w:val="0"/>
              <w:adjustRightInd w:val="0"/>
              <w:jc w:val="center"/>
              <w:rPr>
                <w:bCs/>
                <w:color w:val="000000"/>
              </w:rPr>
            </w:pPr>
            <w:r w:rsidRPr="00950FEC">
              <w:rPr>
                <w:bCs/>
                <w:color w:val="000000"/>
              </w:rPr>
              <w:t>2 320,00</w:t>
            </w:r>
          </w:p>
        </w:tc>
      </w:tr>
      <w:tr w:rsidR="00950FEC" w:rsidRPr="00A90516" w14:paraId="028896A7" w14:textId="07E9B1D1" w:rsidTr="000A44EF">
        <w:trPr>
          <w:trHeight w:val="452"/>
        </w:trPr>
        <w:tc>
          <w:tcPr>
            <w:tcW w:w="647" w:type="dxa"/>
          </w:tcPr>
          <w:p w14:paraId="02F19915" w14:textId="219FBC08" w:rsidR="00950FEC" w:rsidRPr="00A90516" w:rsidRDefault="00950FEC" w:rsidP="00562BB6">
            <w:pPr>
              <w:autoSpaceDE w:val="0"/>
              <w:autoSpaceDN w:val="0"/>
              <w:adjustRightInd w:val="0"/>
              <w:jc w:val="center"/>
              <w:rPr>
                <w:bCs/>
                <w:color w:val="000000"/>
              </w:rPr>
            </w:pPr>
            <w:r>
              <w:rPr>
                <w:bCs/>
                <w:color w:val="000000"/>
              </w:rPr>
              <w:t>2</w:t>
            </w:r>
          </w:p>
        </w:tc>
        <w:tc>
          <w:tcPr>
            <w:tcW w:w="3997" w:type="dxa"/>
          </w:tcPr>
          <w:p w14:paraId="098A6AD0" w14:textId="1238A239" w:rsidR="00950FEC" w:rsidRPr="00A90516" w:rsidRDefault="00950FEC" w:rsidP="004D5087">
            <w:pPr>
              <w:autoSpaceDE w:val="0"/>
              <w:autoSpaceDN w:val="0"/>
              <w:adjustRightInd w:val="0"/>
              <w:rPr>
                <w:bCs/>
                <w:color w:val="000000"/>
              </w:rPr>
            </w:pPr>
            <w:proofErr w:type="spellStart"/>
            <w:r w:rsidRPr="004E5E46">
              <w:t>Парентеральды</w:t>
            </w:r>
            <w:proofErr w:type="spellEnd"/>
            <w:r w:rsidRPr="004E5E46">
              <w:t xml:space="preserve"> </w:t>
            </w:r>
            <w:proofErr w:type="spellStart"/>
            <w:r w:rsidRPr="004E5E46">
              <w:t>қолдануға</w:t>
            </w:r>
            <w:proofErr w:type="spellEnd"/>
            <w:r w:rsidRPr="004E5E46">
              <w:t xml:space="preserve"> </w:t>
            </w:r>
            <w:proofErr w:type="spellStart"/>
            <w:r w:rsidRPr="004E5E46">
              <w:t>арналған</w:t>
            </w:r>
            <w:proofErr w:type="spellEnd"/>
            <w:r w:rsidRPr="004E5E46">
              <w:t xml:space="preserve"> </w:t>
            </w:r>
            <w:proofErr w:type="spellStart"/>
            <w:r w:rsidRPr="004E5E46">
              <w:t>темі</w:t>
            </w:r>
            <w:proofErr w:type="gramStart"/>
            <w:r w:rsidRPr="004E5E46">
              <w:t>р</w:t>
            </w:r>
            <w:proofErr w:type="spellEnd"/>
            <w:proofErr w:type="gramEnd"/>
            <w:r w:rsidRPr="004E5E46">
              <w:t xml:space="preserve"> (III) </w:t>
            </w:r>
            <w:proofErr w:type="spellStart"/>
            <w:r w:rsidRPr="004E5E46">
              <w:t>препараттары</w:t>
            </w:r>
            <w:proofErr w:type="spellEnd"/>
            <w:r>
              <w:rPr>
                <w:lang w:val="kk-KZ"/>
              </w:rPr>
              <w:t xml:space="preserve"> / </w:t>
            </w:r>
            <w:r w:rsidRPr="004E5E46">
              <w:t>Препараты железа (III) для парентерального применения</w:t>
            </w:r>
          </w:p>
        </w:tc>
        <w:tc>
          <w:tcPr>
            <w:tcW w:w="1276" w:type="dxa"/>
          </w:tcPr>
          <w:p w14:paraId="1E30592D" w14:textId="5B610C2B" w:rsidR="00950FEC" w:rsidRPr="00A90516" w:rsidRDefault="00950FEC" w:rsidP="00562BB6">
            <w:pPr>
              <w:autoSpaceDE w:val="0"/>
              <w:autoSpaceDN w:val="0"/>
              <w:adjustRightInd w:val="0"/>
              <w:jc w:val="center"/>
              <w:rPr>
                <w:bCs/>
                <w:color w:val="000000"/>
              </w:rPr>
            </w:pPr>
            <w:proofErr w:type="spellStart"/>
            <w:r>
              <w:rPr>
                <w:bCs/>
                <w:color w:val="000000"/>
              </w:rPr>
              <w:t>амп</w:t>
            </w:r>
            <w:proofErr w:type="spellEnd"/>
          </w:p>
        </w:tc>
        <w:tc>
          <w:tcPr>
            <w:tcW w:w="1559" w:type="dxa"/>
          </w:tcPr>
          <w:p w14:paraId="3FD9D2E1" w14:textId="6B5FDC2D" w:rsidR="00950FEC" w:rsidRPr="00A90516" w:rsidRDefault="00950FEC" w:rsidP="00562BB6">
            <w:pPr>
              <w:autoSpaceDE w:val="0"/>
              <w:autoSpaceDN w:val="0"/>
              <w:adjustRightInd w:val="0"/>
              <w:jc w:val="center"/>
              <w:rPr>
                <w:bCs/>
                <w:color w:val="000000"/>
              </w:rPr>
            </w:pPr>
            <w:r w:rsidRPr="00485A7E">
              <w:t>640,00</w:t>
            </w:r>
          </w:p>
        </w:tc>
        <w:tc>
          <w:tcPr>
            <w:tcW w:w="3828" w:type="dxa"/>
          </w:tcPr>
          <w:p w14:paraId="227BCD88" w14:textId="1DCF3ED9" w:rsidR="00950FEC" w:rsidRPr="001D4846" w:rsidRDefault="00950FEC" w:rsidP="00562BB6">
            <w:pPr>
              <w:autoSpaceDE w:val="0"/>
              <w:autoSpaceDN w:val="0"/>
              <w:adjustRightInd w:val="0"/>
              <w:jc w:val="center"/>
              <w:rPr>
                <w:bCs/>
                <w:color w:val="000000"/>
              </w:rPr>
            </w:pPr>
          </w:p>
        </w:tc>
        <w:tc>
          <w:tcPr>
            <w:tcW w:w="4004" w:type="dxa"/>
          </w:tcPr>
          <w:p w14:paraId="2B574F1B" w14:textId="77777777" w:rsidR="00950FEC" w:rsidRPr="00A90516" w:rsidRDefault="00950FEC" w:rsidP="00562BB6">
            <w:pPr>
              <w:autoSpaceDE w:val="0"/>
              <w:autoSpaceDN w:val="0"/>
              <w:adjustRightInd w:val="0"/>
              <w:jc w:val="center"/>
              <w:rPr>
                <w:b/>
                <w:bCs/>
                <w:color w:val="000000"/>
              </w:rPr>
            </w:pP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D151FD7" w14:textId="77777777" w:rsidR="00800AE0" w:rsidRPr="008303CD" w:rsidRDefault="00800AE0" w:rsidP="00800AE0">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Pr>
          <w:lang w:val="kk-KZ"/>
        </w:rPr>
        <w:t xml:space="preserve"> / </w:t>
      </w:r>
      <w:r w:rsidRPr="008303CD">
        <w:t xml:space="preserve">При вскрытии конвертов с ценовыми предложениями представители потенциальных поставщиков отсутствовали. </w:t>
      </w:r>
    </w:p>
    <w:p w14:paraId="267AFD06" w14:textId="5DBFEA60" w:rsidR="00800AE0" w:rsidRPr="008303CD" w:rsidRDefault="002D5E31" w:rsidP="002D5E31">
      <w:pPr>
        <w:pStyle w:val="a3"/>
        <w:numPr>
          <w:ilvl w:val="0"/>
          <w:numId w:val="4"/>
        </w:numPr>
        <w:autoSpaceDE w:val="0"/>
        <w:autoSpaceDN w:val="0"/>
        <w:adjustRightInd w:val="0"/>
        <w:spacing w:line="276" w:lineRule="auto"/>
        <w:jc w:val="both"/>
      </w:pPr>
      <w:r w:rsidRPr="002D5E31">
        <w:rPr>
          <w:lang w:val="kk-KZ"/>
        </w:rPr>
        <w:t xml:space="preserve">Келесі әлеуетті өнім берушінің баға ұсыныстарын сұрату тәсілімен сатып алудың жеңімпазы деп танылсын: </w:t>
      </w:r>
      <w:r w:rsidR="00800AE0" w:rsidRPr="003F0F17">
        <w:rPr>
          <w:lang w:val="kk-KZ"/>
        </w:rPr>
        <w:t xml:space="preserve">/ </w:t>
      </w:r>
      <w:r w:rsidR="00800AE0" w:rsidRPr="008303CD">
        <w:t>Признать победителем закупа способом запроса ценовых предложений следующ</w:t>
      </w:r>
      <w:r w:rsidR="00800AE0">
        <w:t>его</w:t>
      </w:r>
      <w:r w:rsidR="00800AE0" w:rsidRPr="008303CD">
        <w:t xml:space="preserve"> потенциальн</w:t>
      </w:r>
      <w:r w:rsidR="00800AE0">
        <w:t>ого</w:t>
      </w:r>
      <w:r w:rsidR="00800AE0" w:rsidRPr="008303CD">
        <w:t xml:space="preserve"> поставщик</w:t>
      </w:r>
      <w:r w:rsidR="00800AE0">
        <w:t>а</w:t>
      </w:r>
      <w:r w:rsidR="00800AE0" w:rsidRPr="008303CD">
        <w:t xml:space="preserve">: </w:t>
      </w:r>
    </w:p>
    <w:p w14:paraId="574992D7" w14:textId="701109E1" w:rsidR="00800AE0" w:rsidRDefault="00800AE0" w:rsidP="00800AE0">
      <w:pPr>
        <w:jc w:val="both"/>
        <w:rPr>
          <w:b/>
          <w:lang w:val="kk-KZ"/>
        </w:rPr>
      </w:pPr>
      <w:r>
        <w:t xml:space="preserve">             </w:t>
      </w:r>
      <w:r w:rsidRPr="00B13CD7">
        <w:t>-</w:t>
      </w:r>
      <w:r>
        <w:t xml:space="preserve"> </w:t>
      </w:r>
      <w:r w:rsidR="00E465C9">
        <w:rPr>
          <w:b/>
          <w:bCs/>
          <w:lang w:val="kk-KZ"/>
        </w:rPr>
        <w:t xml:space="preserve">СКФ </w:t>
      </w:r>
      <w:r w:rsidR="00E465C9" w:rsidRPr="001D4846">
        <w:rPr>
          <w:b/>
          <w:bCs/>
          <w:lang w:val="kk-KZ"/>
        </w:rPr>
        <w:t>ТОО «</w:t>
      </w:r>
      <w:r w:rsidR="00E465C9">
        <w:rPr>
          <w:b/>
          <w:bCs/>
          <w:lang w:val="kk-KZ"/>
        </w:rPr>
        <w:t>Казахская Фармацевтическая Компания «МЕДСЕРВИС ПЛЮС</w:t>
      </w:r>
      <w:r w:rsidR="00E465C9" w:rsidRPr="001D4846">
        <w:rPr>
          <w:b/>
          <w:bCs/>
          <w:lang w:val="kk-KZ"/>
        </w:rPr>
        <w:t>»</w:t>
      </w:r>
      <w:r w:rsidR="002D5E31" w:rsidRPr="002D5E31">
        <w:rPr>
          <w:b/>
        </w:rPr>
        <w:t xml:space="preserve"> ЖШС</w:t>
      </w:r>
      <w:r w:rsidR="002D5E31" w:rsidRPr="00800AE0">
        <w:t>, Қ</w:t>
      </w:r>
      <w:proofErr w:type="gramStart"/>
      <w:r w:rsidR="002D5E31" w:rsidRPr="00800AE0">
        <w:t>Р</w:t>
      </w:r>
      <w:proofErr w:type="gramEnd"/>
      <w:r w:rsidR="002D5E31" w:rsidRPr="00800AE0">
        <w:t xml:space="preserve"> </w:t>
      </w:r>
      <w:r w:rsidR="002D5E31">
        <w:t xml:space="preserve">, </w:t>
      </w:r>
      <w:proofErr w:type="spellStart"/>
      <w:r w:rsidR="0013359F" w:rsidRPr="0013359F">
        <w:t>Петропавл,Жамбыл</w:t>
      </w:r>
      <w:proofErr w:type="spellEnd"/>
      <w:r w:rsidR="0013359F" w:rsidRPr="0013359F">
        <w:t xml:space="preserve"> </w:t>
      </w:r>
      <w:proofErr w:type="spellStart"/>
      <w:r w:rsidR="0013359F" w:rsidRPr="0013359F">
        <w:t>көшесі</w:t>
      </w:r>
      <w:proofErr w:type="spellEnd"/>
      <w:r w:rsidR="0013359F" w:rsidRPr="0013359F">
        <w:t>, 123</w:t>
      </w:r>
      <w:r w:rsidR="002D5E31" w:rsidRPr="00C61928">
        <w:rPr>
          <w:b/>
          <w:lang w:val="kk-KZ"/>
        </w:rPr>
        <w:t xml:space="preserve"> </w:t>
      </w:r>
      <w:r w:rsidR="002D5E31">
        <w:rPr>
          <w:b/>
          <w:lang w:val="kk-KZ"/>
        </w:rPr>
        <w:t xml:space="preserve"> </w:t>
      </w:r>
      <w:r w:rsidRPr="00C61928">
        <w:rPr>
          <w:b/>
          <w:lang w:val="kk-KZ"/>
        </w:rPr>
        <w:t>№</w:t>
      </w:r>
      <w:r w:rsidR="0096543A">
        <w:rPr>
          <w:b/>
          <w:lang w:val="kk-KZ"/>
        </w:rPr>
        <w:t xml:space="preserve">1, </w:t>
      </w:r>
      <w:r>
        <w:rPr>
          <w:bCs/>
          <w:lang w:val="kk-KZ"/>
        </w:rPr>
        <w:t xml:space="preserve">лот бойынша / </w:t>
      </w:r>
      <w:r w:rsidR="0096543A" w:rsidRPr="001D4846">
        <w:rPr>
          <w:b/>
          <w:bCs/>
          <w:lang w:val="kk-KZ"/>
        </w:rPr>
        <w:t xml:space="preserve">ТОО </w:t>
      </w:r>
      <w:r w:rsidR="00E465C9">
        <w:rPr>
          <w:b/>
          <w:bCs/>
          <w:lang w:val="kk-KZ"/>
        </w:rPr>
        <w:t xml:space="preserve">СКФ </w:t>
      </w:r>
      <w:r w:rsidR="00E465C9" w:rsidRPr="001D4846">
        <w:rPr>
          <w:b/>
          <w:bCs/>
          <w:lang w:val="kk-KZ"/>
        </w:rPr>
        <w:t>ТОО «</w:t>
      </w:r>
      <w:r w:rsidR="00E465C9">
        <w:rPr>
          <w:b/>
          <w:bCs/>
          <w:lang w:val="kk-KZ"/>
        </w:rPr>
        <w:t>Казахская Фармацевтическая Компания «МЕДСЕРВИС ПЛЮС</w:t>
      </w:r>
      <w:r w:rsidR="00E465C9" w:rsidRPr="001D4846">
        <w:rPr>
          <w:b/>
          <w:bCs/>
          <w:lang w:val="kk-KZ"/>
        </w:rPr>
        <w:t>»</w:t>
      </w:r>
      <w:r w:rsidR="0096543A" w:rsidRPr="00C61928">
        <w:rPr>
          <w:bCs/>
          <w:lang w:val="kk-KZ"/>
        </w:rPr>
        <w:t xml:space="preserve"> </w:t>
      </w:r>
      <w:r w:rsidR="00E465C9">
        <w:rPr>
          <w:bCs/>
        </w:rPr>
        <w:t>РК, г. Петропавловск, ул.</w:t>
      </w:r>
      <w:r w:rsidR="0013359F">
        <w:rPr>
          <w:bCs/>
        </w:rPr>
        <w:t xml:space="preserve"> </w:t>
      </w:r>
      <w:r w:rsidR="00E465C9">
        <w:rPr>
          <w:bCs/>
        </w:rPr>
        <w:t>Жамбыла,123</w:t>
      </w:r>
      <w:r w:rsidRPr="00C61928">
        <w:rPr>
          <w:lang w:val="kk-KZ"/>
        </w:rPr>
        <w:t xml:space="preserve"> по лот</w:t>
      </w:r>
      <w:r w:rsidR="00E465C9">
        <w:rPr>
          <w:lang w:val="kk-KZ"/>
        </w:rPr>
        <w:t>у</w:t>
      </w:r>
      <w:r w:rsidRPr="00C61928">
        <w:rPr>
          <w:lang w:val="kk-KZ"/>
        </w:rPr>
        <w:t xml:space="preserve">: </w:t>
      </w:r>
      <w:r w:rsidRPr="00C61928">
        <w:rPr>
          <w:b/>
          <w:lang w:val="kk-KZ"/>
        </w:rPr>
        <w:t>№</w:t>
      </w:r>
      <w:r w:rsidR="00E465C9">
        <w:rPr>
          <w:b/>
          <w:lang w:val="kk-KZ"/>
        </w:rPr>
        <w:t>1</w:t>
      </w:r>
      <w:r w:rsidRPr="00C61928">
        <w:rPr>
          <w:b/>
          <w:lang w:val="kk-KZ"/>
        </w:rPr>
        <w:t>;</w:t>
      </w:r>
    </w:p>
    <w:p w14:paraId="268A56AA" w14:textId="4FC5B3B7" w:rsidR="006F2025" w:rsidRPr="006F2025" w:rsidRDefault="0013359F" w:rsidP="006F2025">
      <w:pPr>
        <w:autoSpaceDE w:val="0"/>
        <w:autoSpaceDN w:val="0"/>
        <w:adjustRightInd w:val="0"/>
        <w:ind w:left="709" w:hanging="709"/>
        <w:rPr>
          <w:lang w:val="kk-KZ"/>
        </w:rPr>
      </w:pPr>
      <w:r>
        <w:rPr>
          <w:b/>
          <w:lang w:val="kk-KZ"/>
        </w:rPr>
        <w:t xml:space="preserve">       2. </w:t>
      </w:r>
      <w:r w:rsidR="006F2025">
        <w:rPr>
          <w:b/>
          <w:lang w:val="kk-KZ"/>
        </w:rPr>
        <w:t xml:space="preserve">   </w:t>
      </w:r>
      <w:r w:rsidR="006F2025" w:rsidRPr="006F2025">
        <w:rPr>
          <w:lang w:val="kk-KZ"/>
        </w:rPr>
        <w:t xml:space="preserve">Лот бойынша баға ұсыныстарын сұрату тәсілімен сатып алу: </w:t>
      </w:r>
      <w:r w:rsidR="006F2025" w:rsidRPr="006F2025">
        <w:rPr>
          <w:b/>
          <w:lang w:val="kk-KZ"/>
        </w:rPr>
        <w:t>№2</w:t>
      </w:r>
      <w:bookmarkStart w:id="0" w:name="_GoBack"/>
      <w:bookmarkEnd w:id="0"/>
      <w:r w:rsidR="006F2025" w:rsidRPr="006F2025">
        <w:rPr>
          <w:b/>
          <w:lang w:val="kk-KZ"/>
        </w:rPr>
        <w:t xml:space="preserve"> </w:t>
      </w:r>
      <w:r w:rsidR="006F2025" w:rsidRPr="006F2025">
        <w:rPr>
          <w:lang w:val="kk-KZ"/>
        </w:rPr>
        <w:t xml:space="preserve"> - Қағидалардың талаптарына сәйкес келетін әлеуетті өнім берушілердің баға ұсыныстары мен өтінімдерінің болмауы себебінен өткізілмеді деп танылды.</w:t>
      </w:r>
      <w:r w:rsidR="006F2025">
        <w:rPr>
          <w:lang w:val="kk-KZ"/>
        </w:rPr>
        <w:t xml:space="preserve"> / </w:t>
      </w:r>
      <w:r w:rsidR="006F2025" w:rsidRPr="006F2025">
        <w:rPr>
          <w:lang w:val="kk-KZ"/>
        </w:rPr>
        <w:t xml:space="preserve">Закупки способом запроса ценовых предложений по лоту:  </w:t>
      </w:r>
      <w:r w:rsidR="006F2025" w:rsidRPr="006F2025">
        <w:rPr>
          <w:b/>
          <w:lang w:val="kk-KZ"/>
        </w:rPr>
        <w:t>№2</w:t>
      </w:r>
      <w:r w:rsidR="006F2025">
        <w:rPr>
          <w:b/>
          <w:lang w:val="kk-KZ"/>
        </w:rPr>
        <w:t xml:space="preserve"> </w:t>
      </w:r>
      <w:r w:rsidR="006F2025" w:rsidRPr="006F2025">
        <w:rPr>
          <w:b/>
          <w:lang w:val="kk-KZ"/>
        </w:rPr>
        <w:t xml:space="preserve">- </w:t>
      </w:r>
      <w:r w:rsidR="006F2025" w:rsidRPr="006F2025">
        <w:rPr>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58B4EC9B" w14:textId="1F88C6CE" w:rsidR="0013359F" w:rsidRDefault="0013359F" w:rsidP="00800AE0">
      <w:pPr>
        <w:jc w:val="both"/>
        <w:rPr>
          <w:b/>
          <w:lang w:val="kk-KZ"/>
        </w:rPr>
      </w:pPr>
    </w:p>
    <w:p w14:paraId="41B5751A" w14:textId="5D3F91FE" w:rsidR="0096543A" w:rsidRPr="00C61928" w:rsidRDefault="001D10C0" w:rsidP="00800AE0">
      <w:pPr>
        <w:jc w:val="both"/>
        <w:rPr>
          <w:lang w:val="kk-KZ"/>
        </w:rPr>
      </w:pPr>
      <w:r>
        <w:rPr>
          <w:b/>
          <w:lang w:val="kk-KZ"/>
        </w:rPr>
        <w:t xml:space="preserve">              </w:t>
      </w:r>
    </w:p>
    <w:p w14:paraId="368FB93E" w14:textId="77777777" w:rsidR="009530D5" w:rsidRPr="001D10C0" w:rsidRDefault="00361C9B" w:rsidP="009530D5">
      <w:pPr>
        <w:rPr>
          <w:lang w:val="kk-KZ"/>
        </w:rPr>
      </w:pPr>
      <w:r w:rsidRPr="001D10C0">
        <w:rPr>
          <w:lang w:val="kk-KZ"/>
        </w:rPr>
        <w:t xml:space="preserve">                                                                          </w:t>
      </w:r>
      <w:r w:rsidR="009530D5" w:rsidRPr="001D10C0">
        <w:rPr>
          <w:lang w:val="kk-KZ"/>
        </w:rPr>
        <w:t xml:space="preserve">                        </w:t>
      </w:r>
    </w:p>
    <w:p w14:paraId="35ABADCB" w14:textId="77777777" w:rsidR="009530D5" w:rsidRPr="001D10C0" w:rsidRDefault="009530D5" w:rsidP="009530D5">
      <w:pPr>
        <w:rPr>
          <w:lang w:val="kk-KZ"/>
        </w:rPr>
      </w:pPr>
      <w:r w:rsidRPr="001D10C0">
        <w:rPr>
          <w:lang w:val="kk-KZ"/>
        </w:rPr>
        <w:t xml:space="preserve">          </w:t>
      </w:r>
    </w:p>
    <w:p w14:paraId="7FB6C6EE" w14:textId="5A69A000" w:rsidR="00301BE2" w:rsidRPr="00343365" w:rsidRDefault="009530D5" w:rsidP="009530D5">
      <w:pPr>
        <w:rPr>
          <w:b/>
        </w:rPr>
      </w:pPr>
      <w:r w:rsidRPr="00343365">
        <w:rPr>
          <w:b/>
          <w:lang w:val="kk-KZ"/>
        </w:rPr>
        <w:t xml:space="preserve">                                                                           </w:t>
      </w:r>
      <w:r w:rsidR="00DA205C" w:rsidRPr="00343365">
        <w:rPr>
          <w:b/>
          <w:lang w:val="kk-KZ"/>
        </w:rPr>
        <w:t xml:space="preserve">                            </w:t>
      </w:r>
      <w:r w:rsidR="007B28C2" w:rsidRPr="00343365">
        <w:rPr>
          <w:b/>
          <w:lang w:val="kk-KZ"/>
        </w:rPr>
        <w:t xml:space="preserve"> </w:t>
      </w:r>
      <w:r w:rsidR="007B28C2" w:rsidRPr="00343365">
        <w:rPr>
          <w:b/>
        </w:rPr>
        <w:t>Д</w:t>
      </w:r>
      <w:r w:rsidR="00301BE2" w:rsidRPr="00343365">
        <w:rPr>
          <w:b/>
        </w:rPr>
        <w:t>иректор</w:t>
      </w:r>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Мустафин</w:t>
      </w:r>
      <w:r w:rsidR="00070E06" w:rsidRPr="00343365">
        <w:rPr>
          <w:b/>
        </w:rPr>
        <w:t xml:space="preserve"> А.</w:t>
      </w:r>
      <w:r w:rsidR="007B28C2" w:rsidRPr="00343365">
        <w:rPr>
          <w:b/>
        </w:rPr>
        <w:t>Ж</w:t>
      </w:r>
      <w:r w:rsidR="00301BE2" w:rsidRPr="00343365">
        <w:rPr>
          <w:b/>
        </w:rPr>
        <w:t>.</w:t>
      </w:r>
    </w:p>
    <w:p w14:paraId="21FA8F13" w14:textId="408B6A1A" w:rsidR="00E465C9" w:rsidRDefault="00E465C9" w:rsidP="001A0C8A">
      <w:pPr>
        <w:tabs>
          <w:tab w:val="left" w:pos="5513"/>
        </w:tabs>
      </w:pPr>
    </w:p>
    <w:p w14:paraId="3F7247E1" w14:textId="1E3C53D0" w:rsidR="00E465C9" w:rsidRDefault="00E465C9" w:rsidP="00E465C9"/>
    <w:p w14:paraId="0B681A92" w14:textId="7D42CD9D" w:rsidR="001A0C8A" w:rsidRPr="00E465C9" w:rsidRDefault="00E465C9" w:rsidP="00E465C9">
      <w:pPr>
        <w:tabs>
          <w:tab w:val="left" w:pos="5250"/>
          <w:tab w:val="left" w:pos="8650"/>
        </w:tabs>
        <w:rPr>
          <w:b/>
        </w:rPr>
      </w:pPr>
      <w:r>
        <w:t xml:space="preserve">                                                                                          </w:t>
      </w:r>
      <w:r w:rsidRPr="00E465C9">
        <w:rPr>
          <w:b/>
        </w:rPr>
        <w:t>Заведующая аптекой _________</w:t>
      </w:r>
      <w:r>
        <w:rPr>
          <w:b/>
        </w:rPr>
        <w:t>______</w:t>
      </w:r>
      <w:r w:rsidRPr="00E465C9">
        <w:rPr>
          <w:b/>
        </w:rPr>
        <w:t>_</w:t>
      </w:r>
      <w:r w:rsidRPr="00E465C9">
        <w:rPr>
          <w:b/>
        </w:rPr>
        <w:tab/>
        <w:t>Курманова А.Р.</w:t>
      </w:r>
    </w:p>
    <w:sectPr w:rsidR="001A0C8A" w:rsidRPr="00E465C9"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143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359F"/>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26A50"/>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116E"/>
    <w:rsid w:val="006B2F5A"/>
    <w:rsid w:val="006B5717"/>
    <w:rsid w:val="006C0BE9"/>
    <w:rsid w:val="006C3994"/>
    <w:rsid w:val="006D7097"/>
    <w:rsid w:val="006E06AD"/>
    <w:rsid w:val="006E0E24"/>
    <w:rsid w:val="006F0677"/>
    <w:rsid w:val="006F2025"/>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0FEC"/>
    <w:rsid w:val="009530D5"/>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7727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43FA"/>
    <w:rsid w:val="00BA561D"/>
    <w:rsid w:val="00BA769E"/>
    <w:rsid w:val="00BA7766"/>
    <w:rsid w:val="00BB008D"/>
    <w:rsid w:val="00BB19C0"/>
    <w:rsid w:val="00BB31F5"/>
    <w:rsid w:val="00BB4FAF"/>
    <w:rsid w:val="00BB5DF6"/>
    <w:rsid w:val="00BC15B4"/>
    <w:rsid w:val="00BC37B5"/>
    <w:rsid w:val="00BC3F17"/>
    <w:rsid w:val="00BC4194"/>
    <w:rsid w:val="00BC6335"/>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587B"/>
    <w:rsid w:val="00D5626F"/>
    <w:rsid w:val="00D5765A"/>
    <w:rsid w:val="00D61230"/>
    <w:rsid w:val="00D62E6D"/>
    <w:rsid w:val="00D64494"/>
    <w:rsid w:val="00D71A0A"/>
    <w:rsid w:val="00D77DCF"/>
    <w:rsid w:val="00D82C9D"/>
    <w:rsid w:val="00D8387D"/>
    <w:rsid w:val="00D83B1F"/>
    <w:rsid w:val="00D85C94"/>
    <w:rsid w:val="00D96DE1"/>
    <w:rsid w:val="00DA01BD"/>
    <w:rsid w:val="00DA1645"/>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28C"/>
    <w:rsid w:val="00E05ABE"/>
    <w:rsid w:val="00E07CE0"/>
    <w:rsid w:val="00E1334E"/>
    <w:rsid w:val="00E15507"/>
    <w:rsid w:val="00E22011"/>
    <w:rsid w:val="00E22882"/>
    <w:rsid w:val="00E24E3C"/>
    <w:rsid w:val="00E25123"/>
    <w:rsid w:val="00E313AC"/>
    <w:rsid w:val="00E327AB"/>
    <w:rsid w:val="00E34727"/>
    <w:rsid w:val="00E40327"/>
    <w:rsid w:val="00E43E1D"/>
    <w:rsid w:val="00E465C9"/>
    <w:rsid w:val="00E473F0"/>
    <w:rsid w:val="00E47625"/>
    <w:rsid w:val="00E50EDA"/>
    <w:rsid w:val="00E51BC3"/>
    <w:rsid w:val="00E52642"/>
    <w:rsid w:val="00E544D4"/>
    <w:rsid w:val="00E55FAD"/>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EF752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4A71D-FEC1-4A95-A5BA-1CE28CE7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5789</TotalTime>
  <Pages>2</Pages>
  <Words>813</Words>
  <Characters>4635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2047</cp:revision>
  <cp:lastPrinted>2023-10-23T04:24:00Z</cp:lastPrinted>
  <dcterms:created xsi:type="dcterms:W3CDTF">2023-01-26T03:36:00Z</dcterms:created>
  <dcterms:modified xsi:type="dcterms:W3CDTF">2023-11-23T02:49:00Z</dcterms:modified>
</cp:coreProperties>
</file>